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szCs w:val="24"/>
        </w:rPr>
      </w:pPr>
    </w:p>
    <w:p w:rsidR="00D00774" w:rsidRPr="008A4DA1" w:rsidRDefault="00D00774" w:rsidP="00D00774">
      <w:pPr>
        <w:spacing w:after="0"/>
        <w:rPr>
          <w:b/>
          <w:bCs/>
          <w:szCs w:val="24"/>
        </w:rPr>
      </w:pPr>
      <w:r w:rsidRPr="008A4DA1">
        <w:rPr>
          <w:szCs w:val="24"/>
        </w:rPr>
        <w:t xml:space="preserve">         </w:t>
      </w:r>
      <w:r w:rsidR="00160C99">
        <w:rPr>
          <w:szCs w:val="24"/>
        </w:rPr>
        <w:tab/>
      </w:r>
      <w:r w:rsidR="00160C99">
        <w:rPr>
          <w:szCs w:val="24"/>
        </w:rPr>
        <w:tab/>
      </w:r>
      <w:r w:rsidR="00160C99">
        <w:rPr>
          <w:b/>
          <w:bCs/>
          <w:szCs w:val="24"/>
        </w:rPr>
        <w:t>Proface</w:t>
      </w:r>
      <w:r w:rsidRPr="008A4DA1">
        <w:rPr>
          <w:b/>
          <w:bCs/>
          <w:szCs w:val="24"/>
        </w:rPr>
        <w:tab/>
      </w:r>
      <w:r w:rsidRPr="008A4DA1">
        <w:rPr>
          <w:b/>
          <w:bCs/>
          <w:szCs w:val="24"/>
        </w:rPr>
        <w:tab/>
      </w:r>
      <w:r w:rsidRPr="008A4DA1">
        <w:rPr>
          <w:b/>
          <w:bCs/>
          <w:szCs w:val="24"/>
        </w:rPr>
        <w:tab/>
      </w:r>
      <w:r w:rsidR="008E76B1" w:rsidRPr="008A4DA1">
        <w:rPr>
          <w:b/>
          <w:bCs/>
          <w:szCs w:val="24"/>
        </w:rPr>
        <w:tab/>
      </w:r>
      <w:r w:rsidR="00D716F1" w:rsidRPr="008A4DA1">
        <w:rPr>
          <w:b/>
          <w:bCs/>
          <w:szCs w:val="24"/>
        </w:rPr>
        <w:tab/>
      </w:r>
      <w:r w:rsidR="00D716F1" w:rsidRPr="008A4DA1">
        <w:rPr>
          <w:b/>
          <w:bCs/>
          <w:szCs w:val="24"/>
        </w:rPr>
        <w:tab/>
      </w:r>
      <w:r w:rsidR="00D716F1" w:rsidRPr="008A4DA1">
        <w:rPr>
          <w:b/>
          <w:bCs/>
          <w:szCs w:val="24"/>
        </w:rPr>
        <w:tab/>
      </w:r>
      <w:r w:rsidRPr="008A4DA1">
        <w:rPr>
          <w:b/>
          <w:bCs/>
          <w:szCs w:val="24"/>
        </w:rPr>
        <w:t xml:space="preserve"> Proface</w:t>
      </w:r>
    </w:p>
    <w:p w:rsidR="00D00774" w:rsidRPr="008A4DA1" w:rsidRDefault="00D00774" w:rsidP="00D00774">
      <w:pPr>
        <w:spacing w:after="0"/>
        <w:rPr>
          <w:b/>
          <w:bCs/>
          <w:szCs w:val="24"/>
        </w:rPr>
      </w:pPr>
      <w:r w:rsidRPr="008A4DA1">
        <w:rPr>
          <w:b/>
          <w:bCs/>
          <w:szCs w:val="24"/>
        </w:rPr>
        <w:t xml:space="preserve">      </w:t>
      </w:r>
      <w:r w:rsidR="00160C99">
        <w:rPr>
          <w:b/>
          <w:bCs/>
          <w:szCs w:val="24"/>
        </w:rPr>
        <w:tab/>
      </w:r>
      <w:r w:rsidR="00160C99">
        <w:rPr>
          <w:b/>
          <w:bCs/>
          <w:szCs w:val="24"/>
        </w:rPr>
        <w:tab/>
        <w:t xml:space="preserve">  MDA</w:t>
      </w:r>
      <w:r w:rsidR="008E76B1" w:rsidRPr="008A4DA1">
        <w:rPr>
          <w:b/>
          <w:bCs/>
          <w:szCs w:val="24"/>
        </w:rPr>
        <w:tab/>
      </w:r>
      <w:r w:rsidR="008E76B1" w:rsidRPr="008A4DA1">
        <w:rPr>
          <w:b/>
          <w:bCs/>
          <w:szCs w:val="24"/>
        </w:rPr>
        <w:tab/>
        <w:t xml:space="preserve">     </w:t>
      </w:r>
      <w:r w:rsidR="00D716F1" w:rsidRPr="008A4DA1">
        <w:rPr>
          <w:b/>
          <w:bCs/>
          <w:szCs w:val="24"/>
        </w:rPr>
        <w:tab/>
      </w:r>
      <w:r w:rsidR="008E76B1" w:rsidRPr="008A4DA1">
        <w:rPr>
          <w:b/>
          <w:bCs/>
          <w:szCs w:val="24"/>
        </w:rPr>
        <w:tab/>
      </w:r>
      <w:r w:rsidRPr="008A4DA1">
        <w:rPr>
          <w:b/>
          <w:bCs/>
          <w:szCs w:val="24"/>
        </w:rPr>
        <w:tab/>
      </w:r>
      <w:r w:rsidRPr="008A4DA1">
        <w:rPr>
          <w:b/>
          <w:bCs/>
          <w:szCs w:val="24"/>
        </w:rPr>
        <w:tab/>
      </w:r>
      <w:r w:rsidR="00160C99">
        <w:rPr>
          <w:b/>
          <w:bCs/>
          <w:szCs w:val="24"/>
        </w:rPr>
        <w:t xml:space="preserve">  </w:t>
      </w:r>
      <w:r w:rsidR="00D716F1" w:rsidRPr="008A4DA1">
        <w:rPr>
          <w:b/>
          <w:bCs/>
          <w:szCs w:val="24"/>
        </w:rPr>
        <w:t>IPC (Exemple SP5B41</w:t>
      </w:r>
      <w:r w:rsidRPr="008A4DA1">
        <w:rPr>
          <w:b/>
          <w:bCs/>
          <w:szCs w:val="24"/>
        </w:rPr>
        <w:t>)</w:t>
      </w:r>
    </w:p>
    <w:p w:rsidR="00D00774" w:rsidRPr="008A4DA1" w:rsidRDefault="00D00774" w:rsidP="00D00774">
      <w:pPr>
        <w:spacing w:after="0"/>
        <w:rPr>
          <w:szCs w:val="24"/>
        </w:rPr>
      </w:pPr>
    </w:p>
    <w:p w:rsidR="006B55A5" w:rsidRPr="008A4DA1" w:rsidRDefault="00922BEF" w:rsidP="00D00774">
      <w:pPr>
        <w:spacing w:after="0"/>
        <w:rPr>
          <w:szCs w:val="24"/>
        </w:rPr>
      </w:pPr>
      <w:r>
        <w:rPr>
          <w:noProof/>
          <w:szCs w:val="24"/>
          <w:lang w:eastAsia="fr-FR"/>
        </w:rPr>
        <w:pict>
          <v:shapetype id="_x0000_t32" coordsize="21600,21600" o:spt="32" o:oned="t" path="m,l21600,21600e" filled="f">
            <v:path arrowok="t" fillok="f" o:connecttype="none"/>
            <o:lock v:ext="edit" shapetype="t"/>
          </v:shapetype>
          <v:shape id="_x0000_s1027" type="#_x0000_t32" style="position:absolute;margin-left:52.15pt;margin-top:158.3pt;width:110.5pt;height:59.15pt;z-index:251658240" o:connectortype="straight"/>
        </w:pict>
      </w:r>
      <w:r>
        <w:rPr>
          <w:noProof/>
          <w:szCs w:val="24"/>
          <w:lang w:eastAsia="fr-FR"/>
        </w:rPr>
        <w:pict>
          <v:shape id="_x0000_s1028" type="#_x0000_t32" style="position:absolute;margin-left:283.55pt;margin-top:156.75pt;width:73.5pt;height:60.7pt;flip:x;z-index:251659264" o:connectortype="straight"/>
        </w:pict>
      </w:r>
      <w:r w:rsidR="00160C99" w:rsidRPr="008A4DA1">
        <w:rPr>
          <w:noProof/>
          <w:lang w:eastAsia="fr-FR"/>
        </w:rPr>
        <w:drawing>
          <wp:inline distT="0" distB="0" distL="0" distR="0" wp14:anchorId="76B29432" wp14:editId="3BEC4849">
            <wp:extent cx="2664675" cy="1985554"/>
            <wp:effectExtent l="19050" t="0" r="2325" b="0"/>
            <wp:docPr id="14" name="Image 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8" cstate="print"/>
                    <a:srcRect/>
                    <a:stretch>
                      <a:fillRect/>
                    </a:stretch>
                  </pic:blipFill>
                  <pic:spPr bwMode="auto">
                    <a:xfrm>
                      <a:off x="0" y="0"/>
                      <a:ext cx="2664967" cy="1985772"/>
                    </a:xfrm>
                    <a:prstGeom prst="rect">
                      <a:avLst/>
                    </a:prstGeom>
                    <a:noFill/>
                    <a:ln w="9525">
                      <a:noFill/>
                      <a:miter lim="800000"/>
                      <a:headEnd/>
                      <a:tailEnd/>
                    </a:ln>
                  </pic:spPr>
                </pic:pic>
              </a:graphicData>
            </a:graphic>
          </wp:inline>
        </w:drawing>
      </w:r>
      <w:r w:rsidR="00160C99">
        <w:rPr>
          <w:noProof/>
          <w:lang w:eastAsia="fr-FR"/>
        </w:rPr>
        <w:tab/>
      </w:r>
      <w:r w:rsidR="00D00774" w:rsidRPr="008A4DA1">
        <w:rPr>
          <w:szCs w:val="24"/>
        </w:rPr>
        <w:t xml:space="preserve">   </w:t>
      </w:r>
      <w:r w:rsidR="00D00774" w:rsidRPr="008A4DA1">
        <w:rPr>
          <w:noProof/>
          <w:lang w:eastAsia="fr-FR"/>
        </w:rPr>
        <w:drawing>
          <wp:inline distT="0" distB="0" distL="0" distR="0">
            <wp:extent cx="2664675" cy="1985554"/>
            <wp:effectExtent l="19050" t="0" r="2325"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8" cstate="print"/>
                    <a:srcRect/>
                    <a:stretch>
                      <a:fillRect/>
                    </a:stretch>
                  </pic:blipFill>
                  <pic:spPr bwMode="auto">
                    <a:xfrm>
                      <a:off x="0" y="0"/>
                      <a:ext cx="2664967" cy="1985772"/>
                    </a:xfrm>
                    <a:prstGeom prst="rect">
                      <a:avLst/>
                    </a:prstGeom>
                    <a:noFill/>
                    <a:ln w="9525">
                      <a:noFill/>
                      <a:miter lim="800000"/>
                      <a:headEnd/>
                      <a:tailEnd/>
                    </a:ln>
                  </pic:spPr>
                </pic:pic>
              </a:graphicData>
            </a:graphic>
          </wp:inline>
        </w:drawing>
      </w:r>
    </w:p>
    <w:p w:rsidR="00F17A82" w:rsidRPr="008A4DA1" w:rsidRDefault="00F17A82" w:rsidP="00D00774">
      <w:pPr>
        <w:spacing w:after="0"/>
        <w:rPr>
          <w:szCs w:val="24"/>
        </w:rPr>
      </w:pPr>
    </w:p>
    <w:p w:rsidR="00F17A82" w:rsidRPr="008A4DA1" w:rsidRDefault="00922BEF" w:rsidP="00D00774">
      <w:pPr>
        <w:spacing w:after="0"/>
        <w:rPr>
          <w:szCs w:val="24"/>
        </w:rPr>
      </w:pPr>
      <w:r>
        <w:rPr>
          <w:noProof/>
          <w:szCs w:val="24"/>
          <w:lang w:eastAsia="fr-FR"/>
        </w:rPr>
        <w:pict>
          <v:shapetype id="_x0000_t202" coordsize="21600,21600" o:spt="202" path="m,l,21600r21600,l21600,xe">
            <v:stroke joinstyle="miter"/>
            <v:path gradientshapeok="t" o:connecttype="rect"/>
          </v:shapetype>
          <v:shape id="_x0000_s1030" type="#_x0000_t202" style="position:absolute;margin-left:197.35pt;margin-top:14.8pt;width:120.35pt;height:31.85pt;z-index:251661312" filled="f" stroked="f">
            <v:textbox style="mso-next-textbox:#_x0000_s1030">
              <w:txbxContent>
                <w:p w:rsidR="00D00774" w:rsidRPr="00D00774" w:rsidRDefault="00D00774">
                  <w:pPr>
                    <w:rPr>
                      <w:sz w:val="36"/>
                      <w:szCs w:val="36"/>
                    </w:rPr>
                  </w:pPr>
                  <w:r w:rsidRPr="00D00774">
                    <w:rPr>
                      <w:sz w:val="36"/>
                      <w:szCs w:val="36"/>
                    </w:rPr>
                    <w:t>Ethernet</w:t>
                  </w:r>
                </w:p>
              </w:txbxContent>
            </v:textbox>
          </v:shape>
        </w:pict>
      </w:r>
    </w:p>
    <w:p w:rsidR="00F17A82" w:rsidRPr="008A4DA1" w:rsidRDefault="00F17A82" w:rsidP="00D00774">
      <w:pPr>
        <w:spacing w:after="0"/>
        <w:rPr>
          <w:szCs w:val="24"/>
        </w:rPr>
      </w:pPr>
    </w:p>
    <w:p w:rsidR="00F17A82" w:rsidRPr="008A4DA1" w:rsidRDefault="00922BEF" w:rsidP="00D00774">
      <w:pPr>
        <w:spacing w:after="0"/>
        <w:rPr>
          <w:szCs w:val="24"/>
        </w:rPr>
      </w:pPr>
      <w:r>
        <w:rPr>
          <w:noProof/>
          <w:szCs w:val="24"/>
          <w:lang w:eastAsia="fr-FR"/>
        </w:rPr>
        <w:pict>
          <v:shape id="_x0000_s1029" type="#_x0000_t32" style="position:absolute;margin-left:162.65pt;margin-top:12.8pt;width:120.9pt;height:0;z-index:251660288" o:connectortype="straight"/>
        </w:pict>
      </w:r>
    </w:p>
    <w:p w:rsidR="00F17A82" w:rsidRPr="008A4DA1" w:rsidRDefault="00F17A82" w:rsidP="00D00774">
      <w:pPr>
        <w:spacing w:after="0"/>
        <w:rPr>
          <w:szCs w:val="24"/>
        </w:rPr>
      </w:pPr>
    </w:p>
    <w:p w:rsidR="00F17A82" w:rsidRPr="008A4DA1" w:rsidRDefault="00F17A82" w:rsidP="00D00774">
      <w:pPr>
        <w:spacing w:after="0"/>
        <w:rPr>
          <w:szCs w:val="24"/>
        </w:rPr>
      </w:pPr>
    </w:p>
    <w:p w:rsidR="00F17A82" w:rsidRPr="008A4DA1" w:rsidRDefault="00F17A82" w:rsidP="00D00774">
      <w:pPr>
        <w:spacing w:after="0"/>
        <w:rPr>
          <w:szCs w:val="24"/>
        </w:rPr>
      </w:pPr>
    </w:p>
    <w:p w:rsidR="00F17A82" w:rsidRPr="008A4DA1" w:rsidRDefault="00F17A82" w:rsidP="00D00774">
      <w:pPr>
        <w:spacing w:after="0"/>
        <w:rPr>
          <w:szCs w:val="24"/>
        </w:rPr>
      </w:pPr>
    </w:p>
    <w:p w:rsidR="00F17A82" w:rsidRPr="008A4DA1" w:rsidRDefault="00F17A82" w:rsidP="00D00774">
      <w:pPr>
        <w:spacing w:after="0"/>
        <w:rPr>
          <w:b/>
          <w:bCs/>
          <w:sz w:val="28"/>
          <w:szCs w:val="28"/>
        </w:rPr>
      </w:pPr>
      <w:r w:rsidRPr="008A4DA1">
        <w:rPr>
          <w:b/>
          <w:bCs/>
          <w:sz w:val="28"/>
          <w:szCs w:val="28"/>
        </w:rPr>
        <w:t xml:space="preserve">Logiciel </w:t>
      </w:r>
      <w:r w:rsidR="008E76B1" w:rsidRPr="008A4DA1">
        <w:rPr>
          <w:b/>
          <w:bCs/>
          <w:sz w:val="28"/>
          <w:szCs w:val="28"/>
        </w:rPr>
        <w:t>requis :</w:t>
      </w:r>
    </w:p>
    <w:p w:rsidR="00F17A82" w:rsidRPr="008A4DA1" w:rsidRDefault="00F17A82" w:rsidP="00D00774">
      <w:pPr>
        <w:spacing w:after="0"/>
      </w:pPr>
    </w:p>
    <w:p w:rsidR="00F17A82" w:rsidRPr="008A4DA1" w:rsidRDefault="000E3BFB" w:rsidP="00F17A82">
      <w:pPr>
        <w:spacing w:after="0"/>
        <w:jc w:val="center"/>
      </w:pPr>
      <w:r>
        <w:rPr>
          <w:noProof/>
        </w:rPr>
        <w:drawing>
          <wp:inline distT="0" distB="0" distL="0" distR="0" wp14:anchorId="25DFEB01" wp14:editId="3C088300">
            <wp:extent cx="742950" cy="914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2950" cy="914400"/>
                    </a:xfrm>
                    <a:prstGeom prst="rect">
                      <a:avLst/>
                    </a:prstGeom>
                  </pic:spPr>
                </pic:pic>
              </a:graphicData>
            </a:graphic>
          </wp:inline>
        </w:drawing>
      </w:r>
    </w:p>
    <w:p w:rsidR="009F378C" w:rsidRPr="008A4DA1" w:rsidRDefault="008E76B1" w:rsidP="009F378C">
      <w:pPr>
        <w:spacing w:after="0"/>
        <w:rPr>
          <w:i/>
          <w:iCs/>
          <w:sz w:val="16"/>
          <w:szCs w:val="16"/>
        </w:rPr>
      </w:pPr>
      <w:r w:rsidRPr="008A4DA1">
        <w:tab/>
      </w:r>
    </w:p>
    <w:p w:rsidR="009F378C" w:rsidRPr="008A4DA1" w:rsidRDefault="009F378C" w:rsidP="009F378C">
      <w:pPr>
        <w:spacing w:after="0"/>
        <w:rPr>
          <w:i/>
          <w:iCs/>
          <w:sz w:val="18"/>
          <w:szCs w:val="18"/>
        </w:rPr>
      </w:pPr>
      <w:r w:rsidRPr="008A4DA1">
        <w:t xml:space="preserve">Logiciel Proface : </w:t>
      </w:r>
      <w:r w:rsidRPr="008A4DA1">
        <w:tab/>
      </w:r>
      <w:r w:rsidR="00160C99">
        <w:rPr>
          <w:b/>
          <w:bCs/>
        </w:rPr>
        <w:t>MDA Utilities</w:t>
      </w:r>
      <w:r w:rsidRPr="008A4DA1">
        <w:t xml:space="preserve"> </w:t>
      </w:r>
      <w:r w:rsidR="00160C99" w:rsidRPr="00160C99">
        <w:rPr>
          <w:color w:val="FF0000"/>
        </w:rPr>
        <w:t>V1.</w:t>
      </w:r>
      <w:proofErr w:type="gramStart"/>
      <w:r w:rsidR="00160C99" w:rsidRPr="00160C99">
        <w:rPr>
          <w:color w:val="FF0000"/>
        </w:rPr>
        <w:t>13</w:t>
      </w:r>
      <w:r w:rsidR="00160C99">
        <w:rPr>
          <w:color w:val="FF0000"/>
        </w:rPr>
        <w:t xml:space="preserve">  </w:t>
      </w:r>
      <w:r w:rsidRPr="008A4DA1">
        <w:rPr>
          <w:i/>
          <w:iCs/>
          <w:sz w:val="18"/>
          <w:szCs w:val="18"/>
        </w:rPr>
        <w:t>(</w:t>
      </w:r>
      <w:proofErr w:type="gramEnd"/>
      <w:r w:rsidRPr="008A4DA1">
        <w:rPr>
          <w:i/>
          <w:iCs/>
          <w:sz w:val="18"/>
          <w:szCs w:val="18"/>
        </w:rPr>
        <w:t xml:space="preserve">Permet de </w:t>
      </w:r>
      <w:r w:rsidR="00FB7DF3" w:rsidRPr="008A4DA1">
        <w:rPr>
          <w:i/>
          <w:iCs/>
          <w:sz w:val="18"/>
          <w:szCs w:val="18"/>
        </w:rPr>
        <w:t xml:space="preserve">configurer </w:t>
      </w:r>
      <w:r w:rsidR="00160C99">
        <w:rPr>
          <w:i/>
          <w:iCs/>
          <w:sz w:val="18"/>
          <w:szCs w:val="18"/>
        </w:rPr>
        <w:t>la fonction MDA</w:t>
      </w:r>
      <w:r w:rsidRPr="008A4DA1">
        <w:rPr>
          <w:i/>
          <w:iCs/>
          <w:sz w:val="18"/>
          <w:szCs w:val="18"/>
        </w:rPr>
        <w:t>)</w:t>
      </w:r>
      <w:r w:rsidR="00FB7DF3" w:rsidRPr="008A4DA1">
        <w:rPr>
          <w:i/>
          <w:iCs/>
          <w:sz w:val="18"/>
          <w:szCs w:val="18"/>
        </w:rPr>
        <w:t xml:space="preserve"> </w:t>
      </w:r>
    </w:p>
    <w:p w:rsidR="009F378C" w:rsidRPr="008A4DA1" w:rsidRDefault="009F378C" w:rsidP="009F378C">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F17A82" w:rsidRPr="008A4DA1" w:rsidRDefault="00F17A82" w:rsidP="00D00774">
      <w:pPr>
        <w:spacing w:after="0"/>
      </w:pPr>
    </w:p>
    <w:p w:rsidR="003C2916" w:rsidRPr="008A4DA1" w:rsidRDefault="003C2916" w:rsidP="00D00774">
      <w:pPr>
        <w:spacing w:after="0"/>
      </w:pPr>
    </w:p>
    <w:p w:rsidR="003C2916" w:rsidRPr="008A4DA1" w:rsidRDefault="003C2916" w:rsidP="00D00774">
      <w:pPr>
        <w:spacing w:after="0"/>
      </w:pPr>
      <w:r w:rsidRPr="008A4DA1">
        <w:rPr>
          <w:b/>
          <w:bCs/>
        </w:rPr>
        <w:t>Réaliser l’application</w:t>
      </w:r>
      <w:r w:rsidRPr="008A4DA1">
        <w:t> :</w:t>
      </w:r>
    </w:p>
    <w:p w:rsidR="00160C99" w:rsidRPr="008A4DA1" w:rsidRDefault="00160C99" w:rsidP="00160C99">
      <w:pPr>
        <w:spacing w:after="0"/>
        <w:rPr>
          <w:b/>
          <w:bCs/>
          <w:sz w:val="32"/>
          <w:szCs w:val="32"/>
        </w:rPr>
      </w:pPr>
      <w:r>
        <w:rPr>
          <w:b/>
          <w:bCs/>
          <w:sz w:val="32"/>
          <w:szCs w:val="32"/>
        </w:rPr>
        <w:t>1</w:t>
      </w:r>
      <w:r w:rsidRPr="008A4DA1">
        <w:rPr>
          <w:b/>
          <w:bCs/>
          <w:sz w:val="32"/>
          <w:szCs w:val="32"/>
        </w:rPr>
        <w:t xml:space="preserve">°) </w:t>
      </w:r>
      <w:r>
        <w:rPr>
          <w:b/>
          <w:bCs/>
          <w:sz w:val="32"/>
          <w:szCs w:val="32"/>
        </w:rPr>
        <w:t>Installer le logiciel MDA Configuration Tool</w:t>
      </w:r>
    </w:p>
    <w:p w:rsidR="003C2916" w:rsidRDefault="00EF4D87" w:rsidP="00D00774">
      <w:pPr>
        <w:spacing w:after="0"/>
      </w:pPr>
      <w:r>
        <w:t xml:space="preserve">Allez dans le dossier du </w:t>
      </w:r>
      <w:proofErr w:type="spellStart"/>
      <w:r>
        <w:t>MDA_Utilities</w:t>
      </w:r>
      <w:proofErr w:type="spellEnd"/>
      <w:r>
        <w:t xml:space="preserve"> </w:t>
      </w:r>
      <w:r w:rsidR="00F60DAB">
        <w:t>précédemment</w:t>
      </w:r>
      <w:r>
        <w:t xml:space="preserve"> télécharger</w:t>
      </w:r>
    </w:p>
    <w:p w:rsidR="00EF4D87" w:rsidRDefault="00EF4D87" w:rsidP="00D00774">
      <w:pPr>
        <w:spacing w:after="0"/>
      </w:pPr>
      <w:r>
        <w:rPr>
          <w:noProof/>
        </w:rPr>
        <w:drawing>
          <wp:inline distT="0" distB="0" distL="0" distR="0" wp14:anchorId="72ABE73E" wp14:editId="65775653">
            <wp:extent cx="5760720" cy="35617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61715"/>
                    </a:xfrm>
                    <a:prstGeom prst="rect">
                      <a:avLst/>
                    </a:prstGeom>
                  </pic:spPr>
                </pic:pic>
              </a:graphicData>
            </a:graphic>
          </wp:inline>
        </w:drawing>
      </w:r>
    </w:p>
    <w:p w:rsidR="00EF4D87" w:rsidRDefault="00EF4D87" w:rsidP="00D00774">
      <w:pPr>
        <w:spacing w:after="0"/>
      </w:pPr>
      <w:r>
        <w:t>Lancez le setup.exe</w:t>
      </w:r>
    </w:p>
    <w:p w:rsidR="00EF4D87" w:rsidRDefault="00EF4D87" w:rsidP="00D00774">
      <w:pPr>
        <w:spacing w:after="0"/>
      </w:pPr>
    </w:p>
    <w:p w:rsidR="00EF4D87" w:rsidRDefault="00EF4D87" w:rsidP="00D00774">
      <w:pPr>
        <w:spacing w:after="0"/>
      </w:pPr>
      <w:r>
        <w:t>L’extraction se lance :</w:t>
      </w:r>
    </w:p>
    <w:p w:rsidR="00EF4D87" w:rsidRDefault="00EF4D87" w:rsidP="00D00774">
      <w:pPr>
        <w:spacing w:after="0"/>
      </w:pPr>
      <w:r>
        <w:rPr>
          <w:noProof/>
        </w:rPr>
        <w:drawing>
          <wp:inline distT="0" distB="0" distL="0" distR="0" wp14:anchorId="38B2D46E" wp14:editId="038C5F9C">
            <wp:extent cx="2800350"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0350" cy="1257300"/>
                    </a:xfrm>
                    <a:prstGeom prst="rect">
                      <a:avLst/>
                    </a:prstGeom>
                  </pic:spPr>
                </pic:pic>
              </a:graphicData>
            </a:graphic>
          </wp:inline>
        </w:drawing>
      </w: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p>
    <w:p w:rsidR="00EF4D87" w:rsidRDefault="00EF4D87" w:rsidP="00D00774">
      <w:pPr>
        <w:spacing w:after="0"/>
      </w:pPr>
      <w:r>
        <w:t>Puis le check de votre configuration</w:t>
      </w:r>
    </w:p>
    <w:p w:rsidR="00EF4D87" w:rsidRDefault="00EF4D87" w:rsidP="00D00774">
      <w:pPr>
        <w:spacing w:after="0"/>
      </w:pPr>
      <w:r>
        <w:rPr>
          <w:noProof/>
        </w:rPr>
        <w:drawing>
          <wp:inline distT="0" distB="0" distL="0" distR="0" wp14:anchorId="5E500A46" wp14:editId="3D056A73">
            <wp:extent cx="5760720" cy="29476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47670"/>
                    </a:xfrm>
                    <a:prstGeom prst="rect">
                      <a:avLst/>
                    </a:prstGeom>
                  </pic:spPr>
                </pic:pic>
              </a:graphicData>
            </a:graphic>
          </wp:inline>
        </w:drawing>
      </w:r>
    </w:p>
    <w:p w:rsidR="00EF4D87" w:rsidRDefault="00EF4D87" w:rsidP="00EF4D87">
      <w:pPr>
        <w:spacing w:after="0"/>
      </w:pPr>
      <w:r>
        <w:t>Patientez .</w:t>
      </w:r>
      <w:r w:rsidR="00972200">
        <w:t>.</w:t>
      </w:r>
      <w:r>
        <w:t>.</w:t>
      </w:r>
    </w:p>
    <w:p w:rsidR="00EF4D87" w:rsidRDefault="00EF4D87" w:rsidP="00EF4D87">
      <w:pPr>
        <w:spacing w:after="0"/>
      </w:pPr>
      <w:r>
        <w:t xml:space="preserve">(Si vous avez </w:t>
      </w:r>
      <w:r w:rsidR="00972200">
        <w:t>un souci</w:t>
      </w:r>
      <w:r>
        <w:t xml:space="preserve">, configuration manquante </w:t>
      </w:r>
      <w:r w:rsidR="00972200">
        <w:t>etc…</w:t>
      </w:r>
      <w:r>
        <w:t xml:space="preserve"> </w:t>
      </w:r>
      <w:r w:rsidR="00972200">
        <w:t>Envoyez</w:t>
      </w:r>
      <w:r>
        <w:t xml:space="preserve"> par mail à </w:t>
      </w:r>
      <w:hyperlink r:id="rId13" w:history="1">
        <w:r w:rsidRPr="008F7EF2">
          <w:rPr>
            <w:rStyle w:val="Lienhypertexte"/>
          </w:rPr>
          <w:t>support@proface.fr</w:t>
        </w:r>
      </w:hyperlink>
      <w:r>
        <w:t xml:space="preserve"> une capture écran/photo de l’erreur.)</w:t>
      </w:r>
    </w:p>
    <w:p w:rsidR="00EF4D87" w:rsidRDefault="00EF4D87" w:rsidP="00EF4D87">
      <w:pPr>
        <w:spacing w:after="0"/>
      </w:pPr>
    </w:p>
    <w:p w:rsidR="00EF4D87" w:rsidRDefault="00EF4D87" w:rsidP="00EF4D87">
      <w:pPr>
        <w:spacing w:after="0"/>
      </w:pPr>
      <w:r>
        <w:t>Vous aurez ensuite :</w:t>
      </w:r>
    </w:p>
    <w:p w:rsidR="00EF4D87" w:rsidRDefault="00EF4D87" w:rsidP="00EF4D87">
      <w:pPr>
        <w:spacing w:after="0"/>
      </w:pPr>
      <w:r>
        <w:rPr>
          <w:noProof/>
        </w:rPr>
        <w:drawing>
          <wp:inline distT="0" distB="0" distL="0" distR="0" wp14:anchorId="0F3ED77E" wp14:editId="49B9E6EA">
            <wp:extent cx="4848225" cy="37052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8225" cy="3705225"/>
                    </a:xfrm>
                    <a:prstGeom prst="rect">
                      <a:avLst/>
                    </a:prstGeom>
                  </pic:spPr>
                </pic:pic>
              </a:graphicData>
            </a:graphic>
          </wp:inline>
        </w:drawing>
      </w:r>
    </w:p>
    <w:p w:rsidR="00EF4D87" w:rsidRDefault="00EF4D87" w:rsidP="00EF4D87">
      <w:pPr>
        <w:spacing w:after="0"/>
      </w:pPr>
      <w:r>
        <w:t>« Next »</w:t>
      </w: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r>
        <w:rPr>
          <w:noProof/>
        </w:rPr>
        <w:drawing>
          <wp:inline distT="0" distB="0" distL="0" distR="0" wp14:anchorId="3828F64A" wp14:editId="610B234A">
            <wp:extent cx="4857750" cy="3695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7750" cy="3695700"/>
                    </a:xfrm>
                    <a:prstGeom prst="rect">
                      <a:avLst/>
                    </a:prstGeom>
                  </pic:spPr>
                </pic:pic>
              </a:graphicData>
            </a:graphic>
          </wp:inline>
        </w:drawing>
      </w:r>
    </w:p>
    <w:p w:rsidR="00EF4D87" w:rsidRDefault="00EF4D87" w:rsidP="00EF4D87">
      <w:pPr>
        <w:spacing w:after="0"/>
      </w:pPr>
      <w:r>
        <w:t>« Install »</w:t>
      </w:r>
    </w:p>
    <w:p w:rsidR="00EF4D87" w:rsidRDefault="00EF4D87" w:rsidP="00EF4D87">
      <w:pPr>
        <w:spacing w:after="0"/>
      </w:pPr>
      <w:r>
        <w:t>(Patientez pendant l’installation)</w:t>
      </w:r>
    </w:p>
    <w:p w:rsidR="00EF4D87" w:rsidRDefault="00EF4D87" w:rsidP="00EF4D87">
      <w:pPr>
        <w:spacing w:after="0"/>
      </w:pPr>
      <w:r>
        <w:rPr>
          <w:noProof/>
        </w:rPr>
        <w:drawing>
          <wp:inline distT="0" distB="0" distL="0" distR="0" wp14:anchorId="456C161B" wp14:editId="171514C5">
            <wp:extent cx="5000625" cy="23050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2305050"/>
                    </a:xfrm>
                    <a:prstGeom prst="rect">
                      <a:avLst/>
                    </a:prstGeom>
                  </pic:spPr>
                </pic:pic>
              </a:graphicData>
            </a:graphic>
          </wp:inline>
        </w:drawing>
      </w:r>
    </w:p>
    <w:p w:rsidR="00EF4D87" w:rsidRPr="00EF4D87" w:rsidRDefault="00EF4D87" w:rsidP="00EF4D87">
      <w:pPr>
        <w:spacing w:after="0"/>
        <w:rPr>
          <w:lang w:val="en-US"/>
        </w:rPr>
      </w:pPr>
      <w:proofErr w:type="spellStart"/>
      <w:r w:rsidRPr="00EF4D87">
        <w:rPr>
          <w:lang w:val="en-US"/>
        </w:rPr>
        <w:t>Cochez</w:t>
      </w:r>
      <w:proofErr w:type="spellEnd"/>
      <w:r w:rsidRPr="00EF4D87">
        <w:rPr>
          <w:lang w:val="en-US"/>
        </w:rPr>
        <w:t xml:space="preserve"> la case « Always trust software … »</w:t>
      </w:r>
    </w:p>
    <w:p w:rsidR="00EF4D87" w:rsidRDefault="00EF4D87" w:rsidP="00EF4D87">
      <w:pPr>
        <w:spacing w:after="0"/>
      </w:pPr>
      <w:r>
        <w:t>Puis « Install »</w:t>
      </w:r>
    </w:p>
    <w:p w:rsidR="00EF4D87" w:rsidRDefault="00EF4D87" w:rsidP="00EF4D87">
      <w:pPr>
        <w:spacing w:after="0"/>
      </w:pPr>
      <w:r>
        <w:rPr>
          <w:noProof/>
        </w:rPr>
        <w:drawing>
          <wp:inline distT="0" distB="0" distL="0" distR="0" wp14:anchorId="4BB9066B" wp14:editId="46C61DB4">
            <wp:extent cx="4629150" cy="15811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9150" cy="1581150"/>
                    </a:xfrm>
                    <a:prstGeom prst="rect">
                      <a:avLst/>
                    </a:prstGeom>
                  </pic:spPr>
                </pic:pic>
              </a:graphicData>
            </a:graphic>
          </wp:inline>
        </w:drawing>
      </w:r>
    </w:p>
    <w:p w:rsidR="00EF4D87" w:rsidRDefault="00EF4D87" w:rsidP="00EF4D87">
      <w:pPr>
        <w:spacing w:after="0"/>
      </w:pPr>
      <w:r>
        <w:t>Puis « OK »</w:t>
      </w:r>
    </w:p>
    <w:p w:rsidR="00EF4D87" w:rsidRDefault="00EF4D87" w:rsidP="00EF4D87">
      <w:pPr>
        <w:spacing w:after="0"/>
      </w:pPr>
    </w:p>
    <w:p w:rsidR="00EF4D87" w:rsidRDefault="00EF4D87" w:rsidP="00EF4D87">
      <w:pPr>
        <w:spacing w:after="0"/>
      </w:pPr>
    </w:p>
    <w:p w:rsidR="00EF4D87" w:rsidRDefault="00EF4D87" w:rsidP="00EF4D87">
      <w:pPr>
        <w:spacing w:after="0"/>
      </w:pPr>
      <w:r>
        <w:t>Patientez pendant la fin de l’installation</w:t>
      </w:r>
    </w:p>
    <w:p w:rsidR="00EF4D87" w:rsidRDefault="00EF4D87" w:rsidP="00EF4D87">
      <w:pPr>
        <w:spacing w:after="0"/>
      </w:pPr>
      <w:r>
        <w:rPr>
          <w:noProof/>
        </w:rPr>
        <w:drawing>
          <wp:inline distT="0" distB="0" distL="0" distR="0" wp14:anchorId="62657833" wp14:editId="2F786657">
            <wp:extent cx="4857750" cy="36957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750" cy="3695700"/>
                    </a:xfrm>
                    <a:prstGeom prst="rect">
                      <a:avLst/>
                    </a:prstGeom>
                  </pic:spPr>
                </pic:pic>
              </a:graphicData>
            </a:graphic>
          </wp:inline>
        </w:drawing>
      </w:r>
    </w:p>
    <w:p w:rsidR="00EF4D87" w:rsidRDefault="00EF4D87" w:rsidP="00EF4D87">
      <w:pPr>
        <w:spacing w:after="0"/>
      </w:pPr>
      <w:r>
        <w:t>Puis « Finish »</w:t>
      </w:r>
    </w:p>
    <w:p w:rsidR="00EF4D87" w:rsidRDefault="00EF4D87" w:rsidP="00EF4D87">
      <w:pPr>
        <w:spacing w:after="0"/>
      </w:pPr>
    </w:p>
    <w:p w:rsidR="00EF4D87" w:rsidRDefault="00EF4D87" w:rsidP="00EF4D87">
      <w:pPr>
        <w:spacing w:after="0"/>
      </w:pPr>
      <w:r>
        <w:t>Patientez pendant la dernière installation</w:t>
      </w:r>
    </w:p>
    <w:p w:rsidR="00EF4D87" w:rsidRDefault="00EF4D87" w:rsidP="00EF4D87">
      <w:pPr>
        <w:spacing w:after="0"/>
      </w:pPr>
      <w:r>
        <w:rPr>
          <w:noProof/>
        </w:rPr>
        <w:drawing>
          <wp:inline distT="0" distB="0" distL="0" distR="0" wp14:anchorId="01D5A668" wp14:editId="153E36D8">
            <wp:extent cx="5760720" cy="29438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943860"/>
                    </a:xfrm>
                    <a:prstGeom prst="rect">
                      <a:avLst/>
                    </a:prstGeom>
                  </pic:spPr>
                </pic:pic>
              </a:graphicData>
            </a:graphic>
          </wp:inline>
        </w:drawing>
      </w: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p>
    <w:p w:rsidR="00EF4D87" w:rsidRDefault="00EF4D87" w:rsidP="00EF4D87">
      <w:pPr>
        <w:spacing w:after="0"/>
      </w:pPr>
      <w:r>
        <w:rPr>
          <w:noProof/>
        </w:rPr>
        <w:drawing>
          <wp:inline distT="0" distB="0" distL="0" distR="0" wp14:anchorId="7AF56576" wp14:editId="14ABA172">
            <wp:extent cx="4419600" cy="15811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600" cy="1581150"/>
                    </a:xfrm>
                    <a:prstGeom prst="rect">
                      <a:avLst/>
                    </a:prstGeom>
                  </pic:spPr>
                </pic:pic>
              </a:graphicData>
            </a:graphic>
          </wp:inline>
        </w:drawing>
      </w:r>
    </w:p>
    <w:p w:rsidR="00EF4D87" w:rsidRDefault="00EF4D87" w:rsidP="00EF4D87">
      <w:pPr>
        <w:spacing w:after="0"/>
      </w:pPr>
      <w:r>
        <w:t>Validez par « OK »</w:t>
      </w:r>
    </w:p>
    <w:p w:rsidR="00EF4D87" w:rsidRDefault="00EF4D87" w:rsidP="00EF4D87">
      <w:pPr>
        <w:spacing w:after="0"/>
      </w:pPr>
      <w:r>
        <w:rPr>
          <w:noProof/>
        </w:rPr>
        <w:drawing>
          <wp:inline distT="0" distB="0" distL="0" distR="0" wp14:anchorId="2E02B521" wp14:editId="1804D685">
            <wp:extent cx="5048250" cy="21621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250" cy="2162175"/>
                    </a:xfrm>
                    <a:prstGeom prst="rect">
                      <a:avLst/>
                    </a:prstGeom>
                  </pic:spPr>
                </pic:pic>
              </a:graphicData>
            </a:graphic>
          </wp:inline>
        </w:drawing>
      </w:r>
    </w:p>
    <w:p w:rsidR="00EF4D87" w:rsidRDefault="00EF4D87" w:rsidP="00EF4D87">
      <w:pPr>
        <w:spacing w:after="0"/>
      </w:pPr>
      <w:r>
        <w:t xml:space="preserve">Cliquez sur « Restart </w:t>
      </w:r>
      <w:proofErr w:type="spellStart"/>
      <w:r>
        <w:t>Now</w:t>
      </w:r>
      <w:proofErr w:type="spellEnd"/>
      <w:r>
        <w:t> » pour redémarrer l’écran et finaliser l’installation</w:t>
      </w: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Default="00F47A68" w:rsidP="00EF4D87">
      <w:pPr>
        <w:spacing w:after="0"/>
      </w:pPr>
    </w:p>
    <w:p w:rsidR="00F47A68" w:rsidRPr="008A4DA1" w:rsidRDefault="00F47A68" w:rsidP="00EF4D87">
      <w:pPr>
        <w:spacing w:after="0"/>
      </w:pPr>
    </w:p>
    <w:p w:rsidR="003C2916" w:rsidRPr="008A4DA1" w:rsidRDefault="00160C99" w:rsidP="00D00774">
      <w:pPr>
        <w:spacing w:after="0"/>
        <w:rPr>
          <w:b/>
          <w:bCs/>
          <w:sz w:val="32"/>
          <w:szCs w:val="32"/>
        </w:rPr>
      </w:pPr>
      <w:r>
        <w:rPr>
          <w:b/>
          <w:bCs/>
          <w:sz w:val="32"/>
          <w:szCs w:val="32"/>
        </w:rPr>
        <w:t>2</w:t>
      </w:r>
      <w:r w:rsidR="003C2916" w:rsidRPr="008A4DA1">
        <w:rPr>
          <w:b/>
          <w:bCs/>
          <w:sz w:val="32"/>
          <w:szCs w:val="32"/>
        </w:rPr>
        <w:t xml:space="preserve">°) Configurer les adresses IP dans les </w:t>
      </w:r>
      <w:r w:rsidR="00FB7DF3" w:rsidRPr="008A4DA1">
        <w:rPr>
          <w:b/>
          <w:bCs/>
          <w:sz w:val="32"/>
          <w:szCs w:val="32"/>
        </w:rPr>
        <w:t>équipements</w:t>
      </w:r>
    </w:p>
    <w:p w:rsidR="00F17A82" w:rsidRPr="008A4DA1" w:rsidRDefault="00F17A82" w:rsidP="00D00774">
      <w:pPr>
        <w:spacing w:after="0"/>
      </w:pPr>
    </w:p>
    <w:p w:rsidR="003C2916" w:rsidRPr="008A4DA1" w:rsidRDefault="003C2916" w:rsidP="00D00774">
      <w:pPr>
        <w:spacing w:after="0"/>
      </w:pPr>
      <w:r w:rsidRPr="008A4DA1">
        <w:t xml:space="preserve">Accéder </w:t>
      </w:r>
      <w:r w:rsidR="00FB7DF3" w:rsidRPr="008A4DA1">
        <w:t>au</w:t>
      </w:r>
      <w:r w:rsidR="0004365F" w:rsidRPr="008A4DA1">
        <w:t>x</w:t>
      </w:r>
      <w:r w:rsidR="00FB7DF3" w:rsidRPr="008A4DA1">
        <w:t xml:space="preserve"> panneaux de configuration du PC (Menu démarrer)</w:t>
      </w:r>
      <w:r w:rsidRPr="008A4DA1">
        <w:t> :</w:t>
      </w:r>
    </w:p>
    <w:p w:rsidR="003C2916" w:rsidRPr="008A4DA1" w:rsidRDefault="003C2916" w:rsidP="00D00774">
      <w:pPr>
        <w:spacing w:after="0"/>
      </w:pPr>
      <w:r w:rsidRPr="008A4DA1">
        <w:t xml:space="preserve">Appuyez sur le </w:t>
      </w:r>
      <w:r w:rsidR="0004365F" w:rsidRPr="008A4DA1">
        <w:t>« Centre Réseau et partage »</w:t>
      </w:r>
    </w:p>
    <w:p w:rsidR="003C2916" w:rsidRPr="008A4DA1" w:rsidRDefault="00F47A68" w:rsidP="003C2916">
      <w:pPr>
        <w:spacing w:after="0"/>
      </w:pPr>
      <w:r>
        <w:rPr>
          <w:noProof/>
        </w:rPr>
        <w:drawing>
          <wp:inline distT="0" distB="0" distL="0" distR="0" wp14:anchorId="40EF2F94" wp14:editId="23FCCE88">
            <wp:extent cx="5760720" cy="339471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94710"/>
                    </a:xfrm>
                    <a:prstGeom prst="rect">
                      <a:avLst/>
                    </a:prstGeom>
                  </pic:spPr>
                </pic:pic>
              </a:graphicData>
            </a:graphic>
          </wp:inline>
        </w:drawing>
      </w:r>
    </w:p>
    <w:p w:rsidR="003C2916" w:rsidRPr="008A4DA1" w:rsidRDefault="003C2916" w:rsidP="00D00774">
      <w:pPr>
        <w:spacing w:after="0"/>
      </w:pPr>
      <w:r w:rsidRPr="008A4DA1">
        <w:t xml:space="preserve">Puis </w:t>
      </w:r>
      <w:r w:rsidR="0004365F" w:rsidRPr="008A4DA1">
        <w:t>« Modifier les paramètres de la carte</w:t>
      </w:r>
      <w:r w:rsidRPr="008A4DA1">
        <w:t> :</w:t>
      </w:r>
    </w:p>
    <w:p w:rsidR="003C2916" w:rsidRPr="008A4DA1" w:rsidRDefault="00F47A68" w:rsidP="00D00774">
      <w:pPr>
        <w:spacing w:after="0"/>
      </w:pPr>
      <w:r>
        <w:rPr>
          <w:noProof/>
        </w:rPr>
        <w:drawing>
          <wp:inline distT="0" distB="0" distL="0" distR="0" wp14:anchorId="5D996094" wp14:editId="2AD0B07F">
            <wp:extent cx="5760720" cy="33909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90900"/>
                    </a:xfrm>
                    <a:prstGeom prst="rect">
                      <a:avLst/>
                    </a:prstGeom>
                  </pic:spPr>
                </pic:pic>
              </a:graphicData>
            </a:graphic>
          </wp:inline>
        </w:drawing>
      </w:r>
    </w:p>
    <w:p w:rsidR="0004365F" w:rsidRPr="008A4DA1" w:rsidRDefault="0004365F" w:rsidP="002E03D5">
      <w:pPr>
        <w:spacing w:after="0"/>
      </w:pPr>
    </w:p>
    <w:p w:rsidR="0004365F" w:rsidRPr="008A4DA1" w:rsidRDefault="0004365F" w:rsidP="002E03D5">
      <w:pPr>
        <w:spacing w:after="0"/>
      </w:pPr>
    </w:p>
    <w:p w:rsidR="003C2916" w:rsidRDefault="003C2916" w:rsidP="002E03D5">
      <w:pPr>
        <w:spacing w:after="0"/>
      </w:pPr>
      <w:r w:rsidRPr="008A4DA1">
        <w:t xml:space="preserve">Puis </w:t>
      </w:r>
      <w:r w:rsidR="0004365F" w:rsidRPr="008A4DA1">
        <w:t>réalisez un clic droit sur la carte réseau à configurer.</w:t>
      </w:r>
    </w:p>
    <w:p w:rsidR="00F47A68" w:rsidRDefault="00F47A68" w:rsidP="002E03D5">
      <w:pPr>
        <w:spacing w:after="0"/>
      </w:pPr>
    </w:p>
    <w:p w:rsidR="00F47A68" w:rsidRDefault="00F47A68" w:rsidP="002E03D5">
      <w:pPr>
        <w:spacing w:after="0"/>
      </w:pPr>
    </w:p>
    <w:p w:rsidR="00F47A68" w:rsidRPr="008A4DA1" w:rsidRDefault="00F47A68" w:rsidP="002E03D5">
      <w:pPr>
        <w:spacing w:after="0"/>
      </w:pPr>
    </w:p>
    <w:p w:rsidR="003C2916" w:rsidRPr="008A4DA1" w:rsidRDefault="00F47A68" w:rsidP="003C2916">
      <w:pPr>
        <w:spacing w:after="0"/>
      </w:pPr>
      <w:r>
        <w:rPr>
          <w:noProof/>
        </w:rPr>
        <w:drawing>
          <wp:inline distT="0" distB="0" distL="0" distR="0">
            <wp:extent cx="5762625" cy="3200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8E76B1" w:rsidRPr="008A4DA1" w:rsidRDefault="008E76B1" w:rsidP="003C2916">
      <w:pPr>
        <w:spacing w:after="0"/>
      </w:pPr>
    </w:p>
    <w:p w:rsidR="002E03D5" w:rsidRPr="008A4DA1" w:rsidRDefault="002E03D5" w:rsidP="003C2916">
      <w:pPr>
        <w:spacing w:after="0"/>
      </w:pPr>
      <w:r w:rsidRPr="008A4DA1">
        <w:t xml:space="preserve">Pour </w:t>
      </w:r>
      <w:r w:rsidR="0004365F" w:rsidRPr="008A4DA1">
        <w:t>« Propriétés »</w:t>
      </w:r>
    </w:p>
    <w:p w:rsidR="00F17A82" w:rsidRPr="008A4DA1" w:rsidRDefault="00F47A68" w:rsidP="00D00774">
      <w:pPr>
        <w:spacing w:after="0"/>
      </w:pPr>
      <w:r>
        <w:rPr>
          <w:noProof/>
        </w:rPr>
        <w:drawing>
          <wp:inline distT="0" distB="0" distL="0" distR="0" wp14:anchorId="7ADA7E23" wp14:editId="2FC39E54">
            <wp:extent cx="4352925" cy="45434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2925" cy="4543425"/>
                    </a:xfrm>
                    <a:prstGeom prst="rect">
                      <a:avLst/>
                    </a:prstGeom>
                  </pic:spPr>
                </pic:pic>
              </a:graphicData>
            </a:graphic>
          </wp:inline>
        </w:drawing>
      </w:r>
    </w:p>
    <w:p w:rsidR="00F17A82" w:rsidRPr="008A4DA1" w:rsidRDefault="00F17A82" w:rsidP="00D00774">
      <w:pPr>
        <w:spacing w:after="0"/>
      </w:pPr>
    </w:p>
    <w:p w:rsidR="0004365F" w:rsidRPr="008A4DA1" w:rsidRDefault="0004365F" w:rsidP="0004365F">
      <w:pPr>
        <w:spacing w:after="0"/>
      </w:pPr>
      <w:r w:rsidRPr="008A4DA1">
        <w:lastRenderedPageBreak/>
        <w:t>Enfin sélectionnez « Protocole Internet version 4 (TCP/IPv4)</w:t>
      </w:r>
    </w:p>
    <w:p w:rsidR="0004365F" w:rsidRPr="008A4DA1" w:rsidRDefault="0004365F" w:rsidP="0004365F">
      <w:pPr>
        <w:spacing w:after="0"/>
      </w:pPr>
      <w:r w:rsidRPr="008A4DA1">
        <w:t>Puis « Propriétés »</w:t>
      </w:r>
    </w:p>
    <w:p w:rsidR="0004365F" w:rsidRPr="008A4DA1" w:rsidRDefault="004A64B2" w:rsidP="0004365F">
      <w:pPr>
        <w:spacing w:after="0"/>
      </w:pPr>
      <w:r>
        <w:rPr>
          <w:noProof/>
        </w:rPr>
        <w:drawing>
          <wp:inline distT="0" distB="0" distL="0" distR="0" wp14:anchorId="0B5C0588" wp14:editId="74D7DC01">
            <wp:extent cx="3971925" cy="44291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1925" cy="4429125"/>
                    </a:xfrm>
                    <a:prstGeom prst="rect">
                      <a:avLst/>
                    </a:prstGeom>
                  </pic:spPr>
                </pic:pic>
              </a:graphicData>
            </a:graphic>
          </wp:inline>
        </w:drawing>
      </w:r>
    </w:p>
    <w:p w:rsidR="0004365F" w:rsidRPr="008A4DA1" w:rsidRDefault="0004365F" w:rsidP="002E03D5">
      <w:pPr>
        <w:spacing w:after="0"/>
      </w:pPr>
    </w:p>
    <w:p w:rsidR="0004365F" w:rsidRPr="008A4DA1" w:rsidRDefault="0004365F" w:rsidP="002E03D5">
      <w:pPr>
        <w:spacing w:after="0"/>
      </w:pPr>
    </w:p>
    <w:p w:rsidR="003C640E" w:rsidRDefault="002E03D5" w:rsidP="003C640E">
      <w:pPr>
        <w:spacing w:after="0"/>
      </w:pPr>
      <w:r w:rsidRPr="008A4DA1">
        <w:t xml:space="preserve">Dans l’exemple nous </w:t>
      </w:r>
      <w:r w:rsidR="004A64B2">
        <w:t>renseignerons en automatique pour laisser le module MDA définir l’adressage IP</w:t>
      </w:r>
    </w:p>
    <w:p w:rsidR="003C640E" w:rsidRDefault="003C640E" w:rsidP="002E03D5">
      <w:pPr>
        <w:spacing w:after="0"/>
      </w:pPr>
      <w:r>
        <w:t>Il faut pour cela que le Switch du MDA « DHCP » soit sur ON (Si cela n’était pas le cas pensez à redémarrer le module MDA</w:t>
      </w:r>
    </w:p>
    <w:p w:rsidR="003C640E" w:rsidRDefault="003C640E" w:rsidP="003C640E">
      <w:pPr>
        <w:spacing w:after="0"/>
      </w:pPr>
      <w:r w:rsidRPr="003C640E">
        <w:pict>
          <v:oval id="円/楕円 7" o:spid="_x0000_s1032" style="position:absolute;margin-left:84.75pt;margin-top:31.5pt;width:60.2pt;height:62.7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" filled="f" strokecolor="#ff5050" strokeweight="2pt">
            <v:stroke dashstyle="3 1"/>
          </v:oval>
        </w:pict>
      </w:r>
      <w:r w:rsidRPr="003C640E">
        <w:drawing>
          <wp:inline distT="0" distB="0" distL="0" distR="0" wp14:anchorId="4123CE45" wp14:editId="15AD008A">
            <wp:extent cx="2229757" cy="147016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srcRect/>
                    <a:stretch>
                      <a:fillRect/>
                    </a:stretch>
                  </pic:blipFill>
                  <pic:spPr bwMode="auto">
                    <a:xfrm>
                      <a:off x="0" y="0"/>
                      <a:ext cx="2229757" cy="1470169"/>
                    </a:xfrm>
                    <a:prstGeom prst="rect">
                      <a:avLst/>
                    </a:prstGeom>
                    <a:noFill/>
                    <a:ln w="9525">
                      <a:noFill/>
                      <a:miter lim="800000"/>
                      <a:headEnd/>
                      <a:tailEnd/>
                    </a:ln>
                  </pic:spPr>
                </pic:pic>
              </a:graphicData>
            </a:graphic>
          </wp:inline>
        </w:drawing>
      </w:r>
    </w:p>
    <w:p w:rsidR="008B3F93" w:rsidRDefault="008B3F93" w:rsidP="002E03D5">
      <w:pPr>
        <w:spacing w:after="0"/>
      </w:pPr>
    </w:p>
    <w:p w:rsidR="008B3F93" w:rsidRDefault="008B3F93" w:rsidP="002E03D5">
      <w:pPr>
        <w:spacing w:after="0"/>
      </w:pPr>
      <w:r w:rsidRPr="008B3F93">
        <w:rPr>
          <w:b/>
          <w:bCs/>
          <w:color w:val="FF0000"/>
        </w:rPr>
        <w:t>ATTENTION</w:t>
      </w:r>
      <w:r>
        <w:t> : Si vous utilisez les 2 cartes réseaux il faut impérativement que votre autre carte réseau ne soit pas sur le même réseau que 192.168.0.xxx</w:t>
      </w:r>
    </w:p>
    <w:p w:rsidR="008B3F93" w:rsidRPr="008A4DA1" w:rsidRDefault="008B3F93" w:rsidP="002E03D5">
      <w:pPr>
        <w:spacing w:after="0"/>
      </w:pPr>
      <w:r>
        <w:t>Si jamais c’est le cas, changez l’adresse IP de votre AUTRE réseau pour configurer le MDA et référez-vous au point 5 de ce manuel pour changer la configuration du MDA et ensuite reconfigurer votre AUTRE réseau.</w:t>
      </w:r>
    </w:p>
    <w:p w:rsidR="002902F0" w:rsidRPr="008A4DA1" w:rsidRDefault="003C640E" w:rsidP="003C640E">
      <w:pPr>
        <w:spacing w:after="0"/>
      </w:pPr>
      <w:r>
        <w:lastRenderedPageBreak/>
        <w:tab/>
      </w:r>
    </w:p>
    <w:p w:rsidR="002902F0" w:rsidRPr="008A4DA1" w:rsidRDefault="004A64B2" w:rsidP="002902F0">
      <w:pPr>
        <w:spacing w:after="0"/>
        <w:rPr>
          <w:b/>
          <w:bCs/>
          <w:sz w:val="32"/>
          <w:szCs w:val="32"/>
        </w:rPr>
      </w:pPr>
      <w:r>
        <w:rPr>
          <w:b/>
          <w:bCs/>
          <w:sz w:val="32"/>
          <w:szCs w:val="32"/>
        </w:rPr>
        <w:t>3</w:t>
      </w:r>
      <w:r w:rsidR="002902F0" w:rsidRPr="008A4DA1">
        <w:rPr>
          <w:b/>
          <w:bCs/>
          <w:sz w:val="32"/>
          <w:szCs w:val="32"/>
        </w:rPr>
        <w:t xml:space="preserve">°) </w:t>
      </w:r>
      <w:r>
        <w:rPr>
          <w:b/>
          <w:bCs/>
          <w:sz w:val="32"/>
          <w:szCs w:val="32"/>
        </w:rPr>
        <w:t>Configurez le MDA Configuration Tool</w:t>
      </w:r>
    </w:p>
    <w:p w:rsidR="002902F0" w:rsidRPr="008A4DA1" w:rsidRDefault="002902F0" w:rsidP="002902F0">
      <w:pPr>
        <w:spacing w:after="0"/>
      </w:pPr>
    </w:p>
    <w:p w:rsidR="007C246F" w:rsidRPr="004A64B2" w:rsidRDefault="004A64B2" w:rsidP="008655D7">
      <w:pPr>
        <w:spacing w:after="0"/>
      </w:pPr>
      <w:r w:rsidRPr="004A64B2">
        <w:t>Lancer le logiciel MDA Configuration Tool</w:t>
      </w:r>
    </w:p>
    <w:p w:rsidR="004A64B2" w:rsidRDefault="004A64B2" w:rsidP="008655D7">
      <w:pPr>
        <w:spacing w:after="0"/>
        <w:rPr>
          <w:b/>
          <w:bCs/>
          <w:color w:val="1F497D" w:themeColor="text2"/>
        </w:rPr>
      </w:pPr>
    </w:p>
    <w:p w:rsidR="004A64B2" w:rsidRDefault="004A64B2" w:rsidP="008655D7">
      <w:pPr>
        <w:spacing w:after="0"/>
      </w:pPr>
      <w:r>
        <w:rPr>
          <w:noProof/>
        </w:rPr>
        <w:drawing>
          <wp:inline distT="0" distB="0" distL="0" distR="0" wp14:anchorId="2F12D744" wp14:editId="5E275CCB">
            <wp:extent cx="4733925" cy="50292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3925" cy="5029200"/>
                    </a:xfrm>
                    <a:prstGeom prst="rect">
                      <a:avLst/>
                    </a:prstGeom>
                  </pic:spPr>
                </pic:pic>
              </a:graphicData>
            </a:graphic>
          </wp:inline>
        </w:drawing>
      </w: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4A64B2" w:rsidRDefault="004A64B2" w:rsidP="008655D7">
      <w:pPr>
        <w:spacing w:after="0"/>
      </w:pPr>
    </w:p>
    <w:p w:rsidR="00972200" w:rsidRDefault="00972200" w:rsidP="008655D7">
      <w:pPr>
        <w:spacing w:after="0"/>
      </w:pPr>
    </w:p>
    <w:p w:rsidR="004A64B2" w:rsidRDefault="00972200" w:rsidP="008655D7">
      <w:pPr>
        <w:spacing w:after="0"/>
      </w:pPr>
      <w:r>
        <w:t xml:space="preserve">Si </w:t>
      </w:r>
      <w:r w:rsidR="004A64B2">
        <w:t>le MDA est visible par le SP5B41 vous aurez directement la ligne avec l’adresse IP du MDA :</w:t>
      </w:r>
    </w:p>
    <w:p w:rsidR="004A64B2" w:rsidRDefault="004A64B2" w:rsidP="008655D7">
      <w:pPr>
        <w:spacing w:after="0"/>
      </w:pPr>
      <w:r>
        <w:rPr>
          <w:noProof/>
        </w:rPr>
        <w:drawing>
          <wp:inline distT="0" distB="0" distL="0" distR="0" wp14:anchorId="7DE26012" wp14:editId="78C84FDD">
            <wp:extent cx="5760720" cy="31597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59760"/>
                    </a:xfrm>
                    <a:prstGeom prst="rect">
                      <a:avLst/>
                    </a:prstGeom>
                  </pic:spPr>
                </pic:pic>
              </a:graphicData>
            </a:graphic>
          </wp:inline>
        </w:drawing>
      </w:r>
    </w:p>
    <w:p w:rsidR="004A64B2" w:rsidRDefault="004A64B2" w:rsidP="008655D7">
      <w:pPr>
        <w:spacing w:after="0"/>
      </w:pPr>
    </w:p>
    <w:p w:rsidR="004A64B2" w:rsidRDefault="004A64B2" w:rsidP="008655D7">
      <w:pPr>
        <w:spacing w:after="0"/>
      </w:pPr>
      <w:r>
        <w:t xml:space="preserve">Sélectionnez-le, et cliquez sur </w:t>
      </w:r>
      <w:r w:rsidR="0075328D">
        <w:t>« </w:t>
      </w:r>
      <w:r>
        <w:t>Connect©</w:t>
      </w:r>
      <w:r w:rsidR="0075328D">
        <w:t> »</w:t>
      </w:r>
    </w:p>
    <w:p w:rsidR="004A64B2" w:rsidRDefault="004A64B2" w:rsidP="008655D7">
      <w:pPr>
        <w:spacing w:after="0"/>
      </w:pPr>
    </w:p>
    <w:p w:rsidR="004A64B2" w:rsidRDefault="004A64B2" w:rsidP="008655D7">
      <w:pPr>
        <w:spacing w:after="0"/>
      </w:pPr>
      <w:r>
        <w:t>Vous aurez ce message la 1</w:t>
      </w:r>
      <w:r w:rsidRPr="004A64B2">
        <w:rPr>
          <w:vertAlign w:val="superscript"/>
        </w:rPr>
        <w:t>er</w:t>
      </w:r>
      <w:r>
        <w:t xml:space="preserve"> fois :</w:t>
      </w:r>
    </w:p>
    <w:p w:rsidR="004A64B2" w:rsidRDefault="004A64B2" w:rsidP="008655D7">
      <w:pPr>
        <w:spacing w:after="0"/>
      </w:pPr>
      <w:r>
        <w:rPr>
          <w:noProof/>
        </w:rPr>
        <w:drawing>
          <wp:inline distT="0" distB="0" distL="0" distR="0" wp14:anchorId="1834312D" wp14:editId="3218C93A">
            <wp:extent cx="4695825" cy="15811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5825" cy="1581150"/>
                    </a:xfrm>
                    <a:prstGeom prst="rect">
                      <a:avLst/>
                    </a:prstGeom>
                  </pic:spPr>
                </pic:pic>
              </a:graphicData>
            </a:graphic>
          </wp:inline>
        </w:drawing>
      </w:r>
    </w:p>
    <w:p w:rsidR="004A64B2" w:rsidRDefault="004A64B2" w:rsidP="008655D7">
      <w:pPr>
        <w:spacing w:after="0"/>
      </w:pPr>
      <w:r>
        <w:t>Validez par « OK »</w:t>
      </w:r>
    </w:p>
    <w:p w:rsidR="004A64B2" w:rsidRDefault="004A64B2" w:rsidP="008655D7">
      <w:pPr>
        <w:spacing w:after="0"/>
      </w:pPr>
      <w:r>
        <w:t>Et Patientez…</w:t>
      </w:r>
    </w:p>
    <w:p w:rsidR="00BB013E" w:rsidRDefault="00BB013E" w:rsidP="008655D7">
      <w:pPr>
        <w:spacing w:after="0"/>
      </w:pPr>
      <w:r>
        <w:t>Vous devriez voir votre MDA avec le fond d’écran Windows.</w:t>
      </w: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Pr="008A4DA1" w:rsidRDefault="00BB013E" w:rsidP="00BB013E">
      <w:pPr>
        <w:spacing w:after="0"/>
        <w:rPr>
          <w:b/>
          <w:bCs/>
          <w:sz w:val="32"/>
          <w:szCs w:val="32"/>
        </w:rPr>
      </w:pPr>
      <w:r>
        <w:rPr>
          <w:b/>
          <w:bCs/>
          <w:sz w:val="32"/>
          <w:szCs w:val="32"/>
        </w:rPr>
        <w:t>4</w:t>
      </w:r>
      <w:r w:rsidRPr="008A4DA1">
        <w:rPr>
          <w:b/>
          <w:bCs/>
          <w:sz w:val="32"/>
          <w:szCs w:val="32"/>
        </w:rPr>
        <w:t xml:space="preserve">°) </w:t>
      </w:r>
      <w:r>
        <w:rPr>
          <w:b/>
          <w:bCs/>
          <w:sz w:val="32"/>
          <w:szCs w:val="32"/>
        </w:rPr>
        <w:t xml:space="preserve">Configurez </w:t>
      </w:r>
      <w:r>
        <w:rPr>
          <w:b/>
          <w:bCs/>
          <w:sz w:val="32"/>
          <w:szCs w:val="32"/>
        </w:rPr>
        <w:t>l’affichage de l’écran</w:t>
      </w:r>
    </w:p>
    <w:p w:rsidR="00BB013E" w:rsidRPr="008A4DA1" w:rsidRDefault="00BB013E" w:rsidP="00BB013E">
      <w:pPr>
        <w:spacing w:after="0"/>
      </w:pPr>
    </w:p>
    <w:p w:rsidR="00BB013E" w:rsidRPr="004A64B2" w:rsidRDefault="00BB013E" w:rsidP="00BB013E">
      <w:pPr>
        <w:spacing w:after="0"/>
      </w:pPr>
      <w:r w:rsidRPr="004A64B2">
        <w:t>Lancer le logiciel MDA Configuration Tool</w:t>
      </w:r>
    </w:p>
    <w:p w:rsidR="00BB013E" w:rsidRDefault="00BB013E" w:rsidP="008655D7">
      <w:pPr>
        <w:spacing w:after="0"/>
      </w:pPr>
      <w:r>
        <w:rPr>
          <w:noProof/>
        </w:rPr>
        <w:drawing>
          <wp:inline distT="0" distB="0" distL="0" distR="0" wp14:anchorId="3B90EE0E" wp14:editId="42095106">
            <wp:extent cx="4733925" cy="50292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3925" cy="5029200"/>
                    </a:xfrm>
                    <a:prstGeom prst="rect">
                      <a:avLst/>
                    </a:prstGeom>
                  </pic:spPr>
                </pic:pic>
              </a:graphicData>
            </a:graphic>
          </wp:inline>
        </w:drawing>
      </w: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8655D7">
      <w:pPr>
        <w:spacing w:after="0"/>
      </w:pPr>
    </w:p>
    <w:p w:rsidR="00BB013E" w:rsidRDefault="00BB013E" w:rsidP="00BB013E">
      <w:pPr>
        <w:spacing w:after="0"/>
      </w:pPr>
      <w:r>
        <w:rPr>
          <w:noProof/>
        </w:rPr>
        <w:drawing>
          <wp:inline distT="0" distB="0" distL="0" distR="0" wp14:anchorId="0C559932" wp14:editId="4AE2C644">
            <wp:extent cx="5760720" cy="315976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59760"/>
                    </a:xfrm>
                    <a:prstGeom prst="rect">
                      <a:avLst/>
                    </a:prstGeom>
                  </pic:spPr>
                </pic:pic>
              </a:graphicData>
            </a:graphic>
          </wp:inline>
        </w:drawing>
      </w:r>
    </w:p>
    <w:p w:rsidR="00BB013E" w:rsidRDefault="00BB013E" w:rsidP="00BB013E">
      <w:pPr>
        <w:spacing w:after="0"/>
      </w:pPr>
    </w:p>
    <w:p w:rsidR="00BB013E" w:rsidRDefault="00BB013E" w:rsidP="00BB013E">
      <w:pPr>
        <w:spacing w:after="0"/>
      </w:pPr>
      <w:r>
        <w:t>Sélectionnez-le, et cliquez sur Connect©</w:t>
      </w:r>
    </w:p>
    <w:p w:rsidR="00BB013E" w:rsidRDefault="00BB013E" w:rsidP="00BB013E">
      <w:pPr>
        <w:spacing w:after="0"/>
      </w:pPr>
    </w:p>
    <w:p w:rsidR="00BB013E" w:rsidRDefault="00BB013E" w:rsidP="00BB013E">
      <w:pPr>
        <w:spacing w:after="0"/>
      </w:pPr>
      <w:r>
        <w:t>Sur le bouton « MDA Settings »</w:t>
      </w:r>
    </w:p>
    <w:p w:rsidR="00BB013E" w:rsidRDefault="00BB013E" w:rsidP="00BB013E">
      <w:pPr>
        <w:spacing w:after="0"/>
      </w:pPr>
      <w:r>
        <w:rPr>
          <w:noProof/>
        </w:rPr>
        <w:drawing>
          <wp:inline distT="0" distB="0" distL="0" distR="0" wp14:anchorId="5079ABCA" wp14:editId="3929ED7D">
            <wp:extent cx="5760720" cy="31705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70555"/>
                    </a:xfrm>
                    <a:prstGeom prst="rect">
                      <a:avLst/>
                    </a:prstGeom>
                  </pic:spPr>
                </pic:pic>
              </a:graphicData>
            </a:graphic>
          </wp:inline>
        </w:drawing>
      </w:r>
    </w:p>
    <w:p w:rsidR="00BB013E" w:rsidRDefault="00BB013E" w:rsidP="00BB013E">
      <w:pPr>
        <w:spacing w:after="0"/>
      </w:pPr>
      <w:r>
        <w:t>Vous retrouvez ici l’ensemble des MDA connectés.</w:t>
      </w:r>
    </w:p>
    <w:p w:rsidR="00BB013E" w:rsidRDefault="00BB013E" w:rsidP="00BB013E">
      <w:pPr>
        <w:spacing w:after="0"/>
      </w:pPr>
    </w:p>
    <w:p w:rsidR="00BB013E" w:rsidRDefault="00BB013E" w:rsidP="00BB013E">
      <w:pPr>
        <w:spacing w:after="0"/>
      </w:pPr>
      <w:r>
        <w:t>Le bouton « Display » pour configurer l’affichage.</w:t>
      </w:r>
    </w:p>
    <w:p w:rsidR="008B3F93" w:rsidRDefault="008B3F93" w:rsidP="00BB013E">
      <w:pPr>
        <w:spacing w:after="0"/>
      </w:pPr>
    </w:p>
    <w:p w:rsidR="008B3F93" w:rsidRDefault="008B3F93" w:rsidP="00BB013E">
      <w:pPr>
        <w:spacing w:after="0"/>
      </w:pPr>
    </w:p>
    <w:p w:rsidR="008B3F93" w:rsidRDefault="008B3F93" w:rsidP="00BB013E">
      <w:pPr>
        <w:spacing w:after="0"/>
      </w:pPr>
    </w:p>
    <w:p w:rsidR="008B3F93" w:rsidRDefault="008B3F93" w:rsidP="00BB013E">
      <w:pPr>
        <w:spacing w:after="0"/>
      </w:pPr>
    </w:p>
    <w:p w:rsidR="008B3F93" w:rsidRDefault="008B3F93" w:rsidP="00BB013E">
      <w:pPr>
        <w:spacing w:after="0"/>
      </w:pPr>
      <w:r>
        <w:t xml:space="preserve">Vous obtiendrez la page de configuration </w:t>
      </w:r>
      <w:r w:rsidR="00436EB8">
        <w:t>Windows</w:t>
      </w:r>
      <w:r>
        <w:t>.</w:t>
      </w:r>
    </w:p>
    <w:p w:rsidR="008B3F93" w:rsidRDefault="008B3F93" w:rsidP="00BB013E">
      <w:pPr>
        <w:spacing w:after="0"/>
      </w:pPr>
      <w:r>
        <w:rPr>
          <w:noProof/>
        </w:rPr>
        <w:drawing>
          <wp:inline distT="0" distB="0" distL="0" distR="0">
            <wp:extent cx="5762625" cy="4324350"/>
            <wp:effectExtent l="0" t="0" r="0" b="0"/>
            <wp:docPr id="54" name="Image 54" descr="C:\Users\sesa246364\AppData\Local\Microsoft\Windows\INetCache\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sa246364\AppData\Local\Microsoft\Windows\INetCache\Content.Word\Captur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8B3F93" w:rsidRDefault="008B3F93" w:rsidP="00BB013E">
      <w:pPr>
        <w:spacing w:after="0"/>
      </w:pPr>
      <w:r>
        <w:t>Voici la configuration en « Etendre ces affichages » pour avoir 2 vue différentes (Attention GP Pro Ex/ WinGP ne sait gérer qu’un seul affichage)</w:t>
      </w:r>
    </w:p>
    <w:p w:rsidR="008B3F93" w:rsidRDefault="008B3F93" w:rsidP="00BB013E">
      <w:pPr>
        <w:spacing w:after="0"/>
      </w:pPr>
    </w:p>
    <w:p w:rsidR="008B3F93" w:rsidRDefault="008B3F93" w:rsidP="008B3F93">
      <w:pPr>
        <w:spacing w:after="0"/>
      </w:pPr>
      <w:r>
        <w:rPr>
          <w:noProof/>
        </w:rPr>
        <w:drawing>
          <wp:inline distT="0" distB="0" distL="0" distR="0">
            <wp:extent cx="5753100" cy="3238500"/>
            <wp:effectExtent l="0" t="0" r="0" b="0"/>
            <wp:docPr id="55" name="Image 55" descr="C:\Users\sesa246364\AppData\Local\Microsoft\Windows\INetCache\Content.Word\20180503_16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sa246364\AppData\Local\Microsoft\Windows\INetCache\Content.Word\20180503_16453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8B3F93" w:rsidRDefault="008B3F93" w:rsidP="008B3F93">
      <w:pPr>
        <w:spacing w:after="0"/>
      </w:pPr>
    </w:p>
    <w:p w:rsidR="008B3F93" w:rsidRDefault="008B3F93" w:rsidP="00BB013E">
      <w:pPr>
        <w:spacing w:after="0"/>
      </w:pPr>
    </w:p>
    <w:p w:rsidR="008B3F93" w:rsidRDefault="008B3F93" w:rsidP="00BB013E">
      <w:pPr>
        <w:spacing w:after="0"/>
      </w:pPr>
    </w:p>
    <w:p w:rsidR="008B3F93" w:rsidRDefault="008B3F93" w:rsidP="00BB013E">
      <w:pPr>
        <w:spacing w:after="0"/>
      </w:pPr>
      <w:r>
        <w:t>Configuration en « Dupliquer ces affichages »</w:t>
      </w:r>
    </w:p>
    <w:p w:rsidR="008B3F93" w:rsidRDefault="008B3F93" w:rsidP="00BB013E">
      <w:pPr>
        <w:spacing w:after="0"/>
      </w:pPr>
      <w:r>
        <w:rPr>
          <w:noProof/>
        </w:rPr>
        <w:drawing>
          <wp:inline distT="0" distB="0" distL="0" distR="0">
            <wp:extent cx="5762625" cy="4314825"/>
            <wp:effectExtent l="0" t="0" r="0" b="0"/>
            <wp:docPr id="53" name="Image 53" descr="C:\Users\sesa246364\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a246364\AppData\Local\Microsoft\Windows\INetCache\Content.Word\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rsidR="008B3F93" w:rsidRDefault="008B3F93" w:rsidP="00BB013E">
      <w:pPr>
        <w:spacing w:after="0"/>
      </w:pPr>
    </w:p>
    <w:p w:rsidR="008B3F93" w:rsidRDefault="008B3F93" w:rsidP="00BB013E">
      <w:pPr>
        <w:spacing w:after="0"/>
      </w:pPr>
    </w:p>
    <w:p w:rsidR="008B3F93" w:rsidRDefault="008B3F93" w:rsidP="00BB013E">
      <w:pPr>
        <w:spacing w:after="0"/>
      </w:pPr>
      <w:r>
        <w:rPr>
          <w:noProof/>
        </w:rPr>
        <w:drawing>
          <wp:inline distT="0" distB="0" distL="0" distR="0">
            <wp:extent cx="5753100" cy="3238500"/>
            <wp:effectExtent l="0" t="0" r="0" b="0"/>
            <wp:docPr id="56" name="Image 56" descr="C:\Users\sesa246364\AppData\Local\Microsoft\Windows\INetCache\Content.Word\20180503_16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sa246364\AppData\Local\Microsoft\Windows\INetCache\Content.Word\20180503_1646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4F1628" w:rsidRDefault="004F1628" w:rsidP="00BB013E">
      <w:pPr>
        <w:spacing w:after="0"/>
      </w:pPr>
    </w:p>
    <w:p w:rsidR="004F1628" w:rsidRDefault="004F1628" w:rsidP="00BB013E">
      <w:pPr>
        <w:spacing w:after="0"/>
      </w:pPr>
    </w:p>
    <w:p w:rsidR="004F1628" w:rsidRDefault="004F1628" w:rsidP="00BB013E">
      <w:pPr>
        <w:spacing w:after="0"/>
      </w:pPr>
      <w:r>
        <w:t>Gérer quel écran est quel numéro</w:t>
      </w:r>
      <w:r w:rsidR="00DC6A1E">
        <w:t xml:space="preserve"> au niveau tactile quand vous êtes en bureau étendu (C’est bien configuré Par défaut, au cas ou si vous cliquez sur un écran et que cela clique virtuellement sur l’autre écran suivez la procédure qui suit)</w:t>
      </w:r>
    </w:p>
    <w:p w:rsidR="004F1628" w:rsidRDefault="004F1628" w:rsidP="00BB013E">
      <w:pPr>
        <w:spacing w:after="0"/>
      </w:pPr>
    </w:p>
    <w:p w:rsidR="008B3F93" w:rsidRDefault="004F1628" w:rsidP="00BB013E">
      <w:pPr>
        <w:spacing w:after="0"/>
      </w:pPr>
      <w:r>
        <w:t>Pour cela cliquez sur « Tablet PC(T) »</w:t>
      </w:r>
    </w:p>
    <w:p w:rsidR="004F1628" w:rsidRDefault="004F1628" w:rsidP="00BB013E">
      <w:pPr>
        <w:spacing w:after="0"/>
      </w:pPr>
      <w:r>
        <w:rPr>
          <w:noProof/>
        </w:rPr>
        <w:drawing>
          <wp:inline distT="0" distB="0" distL="0" distR="0" wp14:anchorId="6E869922" wp14:editId="3CADA9F5">
            <wp:extent cx="5760720" cy="3170555"/>
            <wp:effectExtent l="0" t="0" r="0" b="0"/>
            <wp:docPr id="2084" name="Imag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70555"/>
                    </a:xfrm>
                    <a:prstGeom prst="rect">
                      <a:avLst/>
                    </a:prstGeom>
                  </pic:spPr>
                </pic:pic>
              </a:graphicData>
            </a:graphic>
          </wp:inline>
        </w:drawing>
      </w:r>
    </w:p>
    <w:p w:rsidR="004F1628" w:rsidRDefault="004F1628" w:rsidP="00BB013E">
      <w:pPr>
        <w:spacing w:after="0"/>
      </w:pPr>
    </w:p>
    <w:p w:rsidR="004F1628" w:rsidRDefault="004F1628" w:rsidP="00BB013E">
      <w:pPr>
        <w:spacing w:after="0"/>
      </w:pPr>
      <w:r>
        <w:t>Puis vous aurez sur les écrans ces fenêtres</w:t>
      </w:r>
      <w:r w:rsidR="00DC6A1E">
        <w:t xml:space="preserve"> blanches</w:t>
      </w:r>
      <w:r>
        <w:t> :</w:t>
      </w:r>
      <w:r w:rsidR="00DC6A1E">
        <w:t xml:space="preserve"> </w:t>
      </w:r>
    </w:p>
    <w:p w:rsidR="00DC6A1E" w:rsidRPr="00DC6A1E" w:rsidRDefault="00DC6A1E" w:rsidP="00BB013E">
      <w:pPr>
        <w:spacing w:after="0"/>
        <w:rPr>
          <w:color w:val="FF0000"/>
        </w:rPr>
      </w:pPr>
      <w:r w:rsidRPr="00DC6A1E">
        <w:rPr>
          <w:color w:val="FF0000"/>
        </w:rPr>
        <w:t>ATTENTION l’écran N°1 c’est le MDA !!</w:t>
      </w:r>
    </w:p>
    <w:p w:rsidR="004F1628" w:rsidRDefault="00DC6A1E" w:rsidP="00BB013E">
      <w:pPr>
        <w:spacing w:after="0"/>
      </w:pPr>
      <w:r>
        <w:t>Ecran SP5B41</w:t>
      </w:r>
    </w:p>
    <w:p w:rsidR="00DC6A1E" w:rsidRDefault="00DC6A1E" w:rsidP="00BB013E">
      <w:pPr>
        <w:spacing w:after="0"/>
      </w:pPr>
      <w:r>
        <w:rPr>
          <w:noProof/>
        </w:rPr>
        <w:drawing>
          <wp:inline distT="0" distB="0" distL="0" distR="0">
            <wp:extent cx="5753100" cy="3238500"/>
            <wp:effectExtent l="0" t="0" r="0" b="0"/>
            <wp:docPr id="2085" name="Image 2085" descr="C:\Users\sesa246364\AppData\Local\Microsoft\Windows\INetCache\Content.Word\20180503_17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sa246364\AppData\Local\Microsoft\Windows\INetCache\Content.Word\20180503_1748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r>
        <w:t>Ecran MDA</w:t>
      </w:r>
    </w:p>
    <w:p w:rsidR="00DC6A1E" w:rsidRDefault="00DC6A1E" w:rsidP="00BB013E">
      <w:pPr>
        <w:spacing w:after="0"/>
      </w:pPr>
      <w:r>
        <w:rPr>
          <w:noProof/>
        </w:rPr>
        <w:drawing>
          <wp:inline distT="0" distB="0" distL="0" distR="0">
            <wp:extent cx="5753100" cy="3238500"/>
            <wp:effectExtent l="0" t="0" r="0" b="0"/>
            <wp:docPr id="2086" name="Image 2086" descr="C:\Users\sesa246364\AppData\Local\Microsoft\Windows\INetCache\Content.Word\20180503_17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sa246364\AppData\Local\Microsoft\Windows\INetCache\Content.Word\20180503_1748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r>
        <w:t>Toucher l’écran une 1</w:t>
      </w:r>
      <w:r w:rsidRPr="00DC6A1E">
        <w:rPr>
          <w:vertAlign w:val="superscript"/>
        </w:rPr>
        <w:t>ère</w:t>
      </w:r>
      <w:r>
        <w:t xml:space="preserve"> fois</w:t>
      </w:r>
    </w:p>
    <w:p w:rsidR="00DC6A1E" w:rsidRDefault="00DC6A1E" w:rsidP="00BB013E">
      <w:pPr>
        <w:spacing w:after="0"/>
      </w:pPr>
      <w:r>
        <w:rPr>
          <w:noProof/>
        </w:rPr>
        <w:drawing>
          <wp:inline distT="0" distB="0" distL="0" distR="0">
            <wp:extent cx="5753100" cy="3238500"/>
            <wp:effectExtent l="0" t="0" r="0" b="0"/>
            <wp:docPr id="2087" name="Image 2087" descr="C:\Users\sesa246364\AppData\Local\Microsoft\Windows\INetCache\Content.Word\20180503_17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sa246364\AppData\Local\Microsoft\Windows\INetCache\Content.Word\20180503_1748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r>
        <w:t>Puis une 2</w:t>
      </w:r>
      <w:r w:rsidRPr="00DC6A1E">
        <w:rPr>
          <w:vertAlign w:val="superscript"/>
        </w:rPr>
        <w:t>ème</w:t>
      </w:r>
      <w:r>
        <w:t xml:space="preserve"> fois</w:t>
      </w:r>
    </w:p>
    <w:p w:rsidR="00DC6A1E" w:rsidRDefault="00DC6A1E" w:rsidP="00BB013E">
      <w:pPr>
        <w:spacing w:after="0"/>
      </w:pPr>
    </w:p>
    <w:p w:rsidR="00DC6A1E" w:rsidRDefault="00DC6A1E" w:rsidP="00BB013E">
      <w:pPr>
        <w:spacing w:after="0"/>
      </w:pPr>
      <w:r>
        <w:t>Sur le module MDA vous aurez après cette page :</w:t>
      </w: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r>
        <w:rPr>
          <w:noProof/>
        </w:rPr>
        <w:drawing>
          <wp:inline distT="0" distB="0" distL="0" distR="0">
            <wp:extent cx="5753100" cy="3238500"/>
            <wp:effectExtent l="0" t="0" r="0" b="0"/>
            <wp:docPr id="2088" name="Image 2088" descr="C:\Users\sesa246364\AppData\Local\Microsoft\Windows\INetCache\Content.Word\20180503_17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sa246364\AppData\Local\Microsoft\Windows\INetCache\Content.Word\20180503_1748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p>
    <w:p w:rsidR="00DC6A1E" w:rsidRDefault="00DC6A1E" w:rsidP="00BB013E">
      <w:pPr>
        <w:spacing w:after="0"/>
      </w:pPr>
      <w:r>
        <w:t>Et sur l’écran SP5B41 celle-ci :</w:t>
      </w:r>
    </w:p>
    <w:p w:rsidR="00DC6A1E" w:rsidRDefault="00DC6A1E" w:rsidP="00BB013E">
      <w:pPr>
        <w:spacing w:after="0"/>
      </w:pPr>
      <w:r>
        <w:rPr>
          <w:noProof/>
        </w:rPr>
        <w:drawing>
          <wp:inline distT="0" distB="0" distL="0" distR="0">
            <wp:extent cx="5753100" cy="3238500"/>
            <wp:effectExtent l="0" t="0" r="0" b="0"/>
            <wp:docPr id="2089" name="Image 2089" descr="C:\Users\sesa246364\AppData\Local\Microsoft\Windows\INetCache\Content.Word\20180503_17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sa246364\AppData\Local\Microsoft\Windows\INetCache\Content.Word\20180503_1748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r>
        <w:t>Touchez donc cet écran.</w:t>
      </w: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p>
    <w:p w:rsidR="00DC6A1E" w:rsidRDefault="00DC6A1E" w:rsidP="00BB013E">
      <w:pPr>
        <w:spacing w:after="0"/>
      </w:pPr>
      <w:r>
        <w:rPr>
          <w:noProof/>
        </w:rPr>
        <w:drawing>
          <wp:inline distT="0" distB="0" distL="0" distR="0">
            <wp:extent cx="5753100" cy="3238500"/>
            <wp:effectExtent l="0" t="0" r="0" b="0"/>
            <wp:docPr id="2090" name="Image 2090" descr="C:\Users\sesa246364\AppData\Local\Microsoft\Windows\INetCache\Content.Word\20180503_17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sa246364\AppData\Local\Microsoft\Windows\INetCache\Content.Word\20180503_1748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C6A1E" w:rsidRDefault="00DC6A1E" w:rsidP="00BB013E">
      <w:pPr>
        <w:spacing w:after="0"/>
      </w:pPr>
      <w:r>
        <w:t>Une nouvelle fois</w:t>
      </w:r>
    </w:p>
    <w:p w:rsidR="00DC6A1E" w:rsidRDefault="00DC6A1E" w:rsidP="00BB013E">
      <w:pPr>
        <w:spacing w:after="0"/>
      </w:pPr>
    </w:p>
    <w:p w:rsidR="00DC6A1E" w:rsidRDefault="00DC6A1E" w:rsidP="00BB013E">
      <w:pPr>
        <w:spacing w:after="0"/>
      </w:pPr>
      <w:r>
        <w:t>Votre configuration est terminée !</w:t>
      </w:r>
    </w:p>
    <w:p w:rsidR="00DC6A1E" w:rsidRDefault="00DC6A1E" w:rsidP="00BB013E">
      <w:pPr>
        <w:spacing w:after="0"/>
      </w:pPr>
      <w:r>
        <w:t>Testez l’appui pour être sûr que vous ne vous êtes pas trompé, quand vous appuyez sur un écran, un mini pointeur doit apparaitre à l’endroit où vous avez appuyé.</w:t>
      </w:r>
    </w:p>
    <w:p w:rsidR="00DC6A1E" w:rsidRDefault="00DC6A1E" w:rsidP="00BB013E">
      <w:pPr>
        <w:spacing w:after="0"/>
      </w:pPr>
    </w:p>
    <w:p w:rsidR="00DC6A1E" w:rsidRDefault="00DC6A1E" w:rsidP="00BB013E">
      <w:pPr>
        <w:spacing w:after="0"/>
      </w:pPr>
    </w:p>
    <w:p w:rsidR="004F1628" w:rsidRDefault="004F1628" w:rsidP="008B3F93">
      <w:pPr>
        <w:spacing w:after="0"/>
        <w:rPr>
          <w:b/>
          <w:bCs/>
          <w:sz w:val="32"/>
          <w:szCs w:val="32"/>
        </w:rPr>
      </w:pPr>
    </w:p>
    <w:p w:rsidR="004F1628" w:rsidRDefault="004F1628"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p>
    <w:p w:rsidR="00DC6A1E" w:rsidRDefault="00DC6A1E" w:rsidP="008B3F93">
      <w:pPr>
        <w:spacing w:after="0"/>
        <w:rPr>
          <w:b/>
          <w:bCs/>
          <w:sz w:val="32"/>
          <w:szCs w:val="32"/>
        </w:rPr>
      </w:pPr>
      <w:bookmarkStart w:id="0" w:name="_GoBack"/>
      <w:bookmarkEnd w:id="0"/>
    </w:p>
    <w:p w:rsidR="004F1628" w:rsidRDefault="004F1628" w:rsidP="008B3F93">
      <w:pPr>
        <w:spacing w:after="0"/>
        <w:rPr>
          <w:b/>
          <w:bCs/>
          <w:sz w:val="32"/>
          <w:szCs w:val="32"/>
        </w:rPr>
      </w:pPr>
    </w:p>
    <w:p w:rsidR="004F1628" w:rsidRDefault="004F1628" w:rsidP="008B3F93">
      <w:pPr>
        <w:spacing w:after="0"/>
        <w:rPr>
          <w:b/>
          <w:bCs/>
          <w:sz w:val="32"/>
          <w:szCs w:val="32"/>
        </w:rPr>
      </w:pPr>
    </w:p>
    <w:p w:rsidR="008B3F93" w:rsidRPr="008A4DA1" w:rsidRDefault="008B3F93" w:rsidP="008B3F93">
      <w:pPr>
        <w:spacing w:after="0"/>
        <w:rPr>
          <w:b/>
          <w:bCs/>
          <w:sz w:val="32"/>
          <w:szCs w:val="32"/>
        </w:rPr>
      </w:pPr>
      <w:r>
        <w:rPr>
          <w:b/>
          <w:bCs/>
          <w:sz w:val="32"/>
          <w:szCs w:val="32"/>
        </w:rPr>
        <w:lastRenderedPageBreak/>
        <w:t>5</w:t>
      </w:r>
      <w:r w:rsidRPr="008A4DA1">
        <w:rPr>
          <w:b/>
          <w:bCs/>
          <w:sz w:val="32"/>
          <w:szCs w:val="32"/>
        </w:rPr>
        <w:t xml:space="preserve">°) </w:t>
      </w:r>
      <w:r>
        <w:rPr>
          <w:b/>
          <w:bCs/>
          <w:sz w:val="32"/>
          <w:szCs w:val="32"/>
        </w:rPr>
        <w:t xml:space="preserve">Configurez </w:t>
      </w:r>
      <w:r>
        <w:rPr>
          <w:b/>
          <w:bCs/>
          <w:sz w:val="32"/>
          <w:szCs w:val="32"/>
        </w:rPr>
        <w:t>l’adresse IP du MDA</w:t>
      </w:r>
    </w:p>
    <w:p w:rsidR="008B3F93" w:rsidRPr="008A4DA1" w:rsidRDefault="008B3F93" w:rsidP="008B3F93">
      <w:pPr>
        <w:spacing w:after="0"/>
      </w:pPr>
    </w:p>
    <w:p w:rsidR="008B3F93" w:rsidRDefault="008B3F93" w:rsidP="008B3F93">
      <w:pPr>
        <w:spacing w:after="0"/>
      </w:pPr>
      <w:r>
        <w:t>Lancer Internet Explorer</w:t>
      </w:r>
    </w:p>
    <w:p w:rsidR="008B3F93" w:rsidRDefault="008B3F93" w:rsidP="008B3F93">
      <w:pPr>
        <w:spacing w:after="0"/>
      </w:pPr>
      <w:r>
        <w:t>Et taper dans la barre d’adresse : 192.168.0.10</w:t>
      </w:r>
    </w:p>
    <w:p w:rsidR="008B3F93" w:rsidRDefault="008B3F93" w:rsidP="008B3F93">
      <w:pPr>
        <w:spacing w:after="0"/>
      </w:pPr>
      <w:r>
        <w:t>Vous tomberez sur cette page :</w:t>
      </w:r>
    </w:p>
    <w:p w:rsidR="008B3F93" w:rsidRDefault="008B3F93" w:rsidP="008B3F93">
      <w:pPr>
        <w:spacing w:after="0"/>
      </w:pPr>
      <w:r>
        <w:rPr>
          <w:noProof/>
        </w:rPr>
        <w:drawing>
          <wp:inline distT="0" distB="0" distL="0" distR="0" wp14:anchorId="6AD7A6FB" wp14:editId="5B11B411">
            <wp:extent cx="5760720" cy="354901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549015"/>
                    </a:xfrm>
                    <a:prstGeom prst="rect">
                      <a:avLst/>
                    </a:prstGeom>
                  </pic:spPr>
                </pic:pic>
              </a:graphicData>
            </a:graphic>
          </wp:inline>
        </w:drawing>
      </w:r>
    </w:p>
    <w:p w:rsidR="003C640E" w:rsidRDefault="003C640E" w:rsidP="008B3F93">
      <w:pPr>
        <w:spacing w:after="0"/>
      </w:pPr>
    </w:p>
    <w:p w:rsidR="003C640E" w:rsidRDefault="003C640E" w:rsidP="008B3F93">
      <w:pPr>
        <w:spacing w:after="0"/>
      </w:pPr>
      <w:r>
        <w:t>Pour configurer l’adresse et le serveur DHCP, allez dans « </w:t>
      </w:r>
      <w:proofErr w:type="spellStart"/>
      <w:r>
        <w:t>Easy</w:t>
      </w:r>
      <w:proofErr w:type="spellEnd"/>
      <w:r>
        <w:t xml:space="preserve"> Configuration »</w:t>
      </w:r>
    </w:p>
    <w:p w:rsidR="003C640E" w:rsidRDefault="003C640E" w:rsidP="008B3F93">
      <w:pPr>
        <w:spacing w:after="0"/>
      </w:pPr>
      <w:r>
        <w:rPr>
          <w:noProof/>
        </w:rPr>
        <w:drawing>
          <wp:inline distT="0" distB="0" distL="0" distR="0" wp14:anchorId="6EEBD4AB" wp14:editId="11392FAF">
            <wp:extent cx="4238625" cy="301942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38625" cy="3019425"/>
                    </a:xfrm>
                    <a:prstGeom prst="rect">
                      <a:avLst/>
                    </a:prstGeom>
                  </pic:spPr>
                </pic:pic>
              </a:graphicData>
            </a:graphic>
          </wp:inline>
        </w:drawing>
      </w:r>
    </w:p>
    <w:p w:rsidR="003C640E" w:rsidRDefault="003C640E" w:rsidP="008B3F93">
      <w:pPr>
        <w:spacing w:after="0"/>
      </w:pPr>
      <w:r>
        <w:t>Dans le « Login » rentrez comme l’image : « root » Puis « OK »</w:t>
      </w:r>
    </w:p>
    <w:p w:rsidR="003C640E" w:rsidRDefault="003C640E" w:rsidP="008B3F93">
      <w:pPr>
        <w:spacing w:after="0"/>
      </w:pPr>
    </w:p>
    <w:p w:rsidR="003C640E" w:rsidRDefault="003C640E" w:rsidP="008B3F93">
      <w:pPr>
        <w:spacing w:after="0"/>
      </w:pPr>
    </w:p>
    <w:p w:rsidR="003C640E" w:rsidRDefault="003C640E" w:rsidP="008B3F93">
      <w:pPr>
        <w:spacing w:after="0"/>
      </w:pPr>
    </w:p>
    <w:p w:rsidR="003C640E" w:rsidRDefault="003C640E" w:rsidP="008B3F93">
      <w:pPr>
        <w:spacing w:after="0"/>
      </w:pPr>
      <w:r>
        <w:t>Vous pouvez ici renseigner l’adresse IP du Module MDA et son serveur DHCP</w:t>
      </w:r>
    </w:p>
    <w:p w:rsidR="003C640E" w:rsidRDefault="003C640E" w:rsidP="008B3F93">
      <w:pPr>
        <w:spacing w:after="0"/>
      </w:pPr>
      <w:r>
        <w:rPr>
          <w:noProof/>
        </w:rPr>
        <w:drawing>
          <wp:inline distT="0" distB="0" distL="0" distR="0" wp14:anchorId="685F1623" wp14:editId="5596B667">
            <wp:extent cx="5760720" cy="355473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554730"/>
                    </a:xfrm>
                    <a:prstGeom prst="rect">
                      <a:avLst/>
                    </a:prstGeom>
                  </pic:spPr>
                </pic:pic>
              </a:graphicData>
            </a:graphic>
          </wp:inline>
        </w:drawing>
      </w:r>
    </w:p>
    <w:p w:rsidR="003C640E" w:rsidRDefault="003C640E" w:rsidP="008B3F93">
      <w:pPr>
        <w:spacing w:after="0"/>
      </w:pPr>
      <w:r>
        <w:t xml:space="preserve">Attention : </w:t>
      </w:r>
    </w:p>
    <w:p w:rsidR="003C640E" w:rsidRDefault="003C640E" w:rsidP="003C640E">
      <w:pPr>
        <w:pStyle w:val="Paragraphedeliste"/>
        <w:numPr>
          <w:ilvl w:val="0"/>
          <w:numId w:val="7"/>
        </w:numPr>
        <w:spacing w:after="0"/>
      </w:pPr>
      <w:r>
        <w:t>Mettre une adresse IP du Module MDA sur le même réseau que la configuration du DHCP</w:t>
      </w:r>
    </w:p>
    <w:p w:rsidR="003C640E" w:rsidRDefault="003C640E" w:rsidP="003C640E">
      <w:pPr>
        <w:pStyle w:val="Paragraphedeliste"/>
        <w:numPr>
          <w:ilvl w:val="0"/>
          <w:numId w:val="7"/>
        </w:numPr>
        <w:spacing w:after="0"/>
      </w:pPr>
      <w:r>
        <w:t>Mettre une adresse IP du Module MDA en dehors de la plage défini sur la configuration DHCP</w:t>
      </w:r>
    </w:p>
    <w:p w:rsidR="003C640E" w:rsidRDefault="003C640E" w:rsidP="003C640E">
      <w:pPr>
        <w:pStyle w:val="Paragraphedeliste"/>
        <w:spacing w:after="0"/>
        <w:ind w:left="1068"/>
      </w:pPr>
    </w:p>
    <w:p w:rsidR="003C640E" w:rsidRDefault="003C640E" w:rsidP="003C640E">
      <w:pPr>
        <w:pStyle w:val="Paragraphedeliste"/>
        <w:spacing w:after="0"/>
        <w:ind w:left="1068"/>
      </w:pPr>
    </w:p>
    <w:p w:rsidR="003C640E" w:rsidRPr="004A64B2" w:rsidRDefault="003C640E" w:rsidP="008B3F93">
      <w:pPr>
        <w:spacing w:after="0"/>
      </w:pPr>
    </w:p>
    <w:p w:rsidR="008B3F93" w:rsidRDefault="008B3F93"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Default="00114A05" w:rsidP="00BB013E">
      <w:pPr>
        <w:spacing w:after="0"/>
      </w:pPr>
    </w:p>
    <w:p w:rsidR="00114A05" w:rsidRPr="008A4DA1" w:rsidRDefault="007C51CB" w:rsidP="00114A05">
      <w:pPr>
        <w:spacing w:after="0"/>
        <w:rPr>
          <w:b/>
          <w:bCs/>
          <w:sz w:val="32"/>
          <w:szCs w:val="32"/>
        </w:rPr>
      </w:pPr>
      <w:r>
        <w:rPr>
          <w:b/>
          <w:bCs/>
          <w:sz w:val="32"/>
          <w:szCs w:val="32"/>
        </w:rPr>
        <w:lastRenderedPageBreak/>
        <w:t>6</w:t>
      </w:r>
      <w:r w:rsidR="00114A05" w:rsidRPr="008A4DA1">
        <w:rPr>
          <w:b/>
          <w:bCs/>
          <w:sz w:val="32"/>
          <w:szCs w:val="32"/>
        </w:rPr>
        <w:t xml:space="preserve">°) </w:t>
      </w:r>
      <w:r>
        <w:rPr>
          <w:b/>
          <w:bCs/>
          <w:sz w:val="32"/>
          <w:szCs w:val="32"/>
        </w:rPr>
        <w:t>Modulation des écrans SP5000</w:t>
      </w:r>
    </w:p>
    <w:p w:rsidR="00114A05" w:rsidRPr="008A4DA1" w:rsidRDefault="00114A05" w:rsidP="00114A05">
      <w:pPr>
        <w:spacing w:after="0"/>
      </w:pPr>
    </w:p>
    <w:p w:rsidR="00114A05" w:rsidRDefault="004F1628" w:rsidP="00BB013E">
      <w:pPr>
        <w:spacing w:after="0"/>
      </w:pPr>
      <w:r>
        <w:rPr>
          <w:noProof/>
        </w:rPr>
        <w:drawing>
          <wp:inline distT="0" distB="0" distL="0" distR="0">
            <wp:extent cx="5753100" cy="199072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p>
    <w:p w:rsidR="008B3F93" w:rsidRDefault="008B3F93" w:rsidP="00BB013E">
      <w:pPr>
        <w:spacing w:after="0"/>
      </w:pPr>
    </w:p>
    <w:p w:rsidR="00BB013E" w:rsidRDefault="004F1628" w:rsidP="008655D7">
      <w:pPr>
        <w:spacing w:after="0"/>
      </w:pPr>
      <w:r>
        <w:rPr>
          <w:noProof/>
        </w:rPr>
        <w:drawing>
          <wp:inline distT="0" distB="0" distL="0" distR="0" wp14:anchorId="4FE53146" wp14:editId="64BDAEC7">
            <wp:extent cx="495300" cy="409575"/>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300" cy="409575"/>
                    </a:xfrm>
                    <a:prstGeom prst="rect">
                      <a:avLst/>
                    </a:prstGeom>
                  </pic:spPr>
                </pic:pic>
              </a:graphicData>
            </a:graphic>
          </wp:inline>
        </w:drawing>
      </w:r>
      <w:r>
        <w:t xml:space="preserve"> Aucun souci en mode Dupliquer ou Etendu</w:t>
      </w:r>
    </w:p>
    <w:p w:rsidR="004F1628" w:rsidRDefault="004F1628" w:rsidP="008655D7">
      <w:pPr>
        <w:spacing w:after="0"/>
      </w:pPr>
    </w:p>
    <w:p w:rsidR="004F1628" w:rsidRDefault="004F1628" w:rsidP="008655D7">
      <w:pPr>
        <w:spacing w:after="0"/>
      </w:pPr>
      <w:r>
        <w:rPr>
          <w:noProof/>
        </w:rPr>
        <w:drawing>
          <wp:inline distT="0" distB="0" distL="0" distR="0" wp14:anchorId="722A5590" wp14:editId="6319EF26">
            <wp:extent cx="495300" cy="438150"/>
            <wp:effectExtent l="0" t="0" r="0" b="0"/>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300" cy="438150"/>
                    </a:xfrm>
                    <a:prstGeom prst="rect">
                      <a:avLst/>
                    </a:prstGeom>
                  </pic:spPr>
                </pic:pic>
              </a:graphicData>
            </a:graphic>
          </wp:inline>
        </w:drawing>
      </w:r>
      <w:r>
        <w:t>Attention au mode Dupliquer (Voir les résolutions) et aucun souci sur le mode Etendu</w:t>
      </w:r>
    </w:p>
    <w:p w:rsidR="004F1628" w:rsidRDefault="004F1628" w:rsidP="008655D7">
      <w:pPr>
        <w:spacing w:after="0"/>
      </w:pPr>
    </w:p>
    <w:p w:rsidR="004F1628" w:rsidRPr="008A4DA1" w:rsidRDefault="004F1628" w:rsidP="008655D7">
      <w:pPr>
        <w:spacing w:after="0"/>
      </w:pPr>
    </w:p>
    <w:sectPr w:rsidR="004F1628" w:rsidRPr="008A4DA1" w:rsidSect="00C46A46">
      <w:headerReference w:type="default" r:id="rId48"/>
      <w:footerReference w:type="default" r:id="rId49"/>
      <w:pgSz w:w="11906" w:h="16838"/>
      <w:pgMar w:top="1243"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BEF" w:rsidRDefault="00922BEF" w:rsidP="008C403D">
      <w:pPr>
        <w:spacing w:after="0" w:line="240" w:lineRule="auto"/>
      </w:pPr>
      <w:r>
        <w:separator/>
      </w:r>
    </w:p>
  </w:endnote>
  <w:endnote w:type="continuationSeparator" w:id="0">
    <w:p w:rsidR="00922BEF" w:rsidRDefault="00922BEF" w:rsidP="008C4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46" w:rsidRDefault="00922BEF" w:rsidP="00C46A46">
    <w:pPr>
      <w:pStyle w:val="Pieddepage"/>
      <w:tabs>
        <w:tab w:val="clear" w:pos="9072"/>
        <w:tab w:val="right" w:pos="10065"/>
      </w:tabs>
      <w:ind w:right="-1417"/>
      <w:jc w:val="right"/>
    </w:pPr>
    <w:r>
      <w:rPr>
        <w:noProof/>
        <w:lang w:eastAsia="fr-FR"/>
      </w:rPr>
      <w:pict>
        <v:shapetype id="_x0000_t202" coordsize="21600,21600" o:spt="202" path="m,l,21600r21600,l21600,xe">
          <v:stroke joinstyle="miter"/>
          <v:path gradientshapeok="t" o:connecttype="rect"/>
        </v:shapetype>
        <v:shape id="_x0000_s2049" type="#_x0000_t202" style="position:absolute;left:0;text-align:left;margin-left:250.25pt;margin-top:46.85pt;width:295.2pt;height:21.6pt;z-index:251659264" filled="f" stroked="f">
          <v:textbox>
            <w:txbxContent>
              <w:p w:rsidR="00C46A46" w:rsidRPr="00C46A46" w:rsidRDefault="005F2B4E" w:rsidP="00C46A46">
                <w:pPr>
                  <w:rPr>
                    <w:sz w:val="18"/>
                    <w:szCs w:val="18"/>
                    <w:lang w:val="en-US"/>
                  </w:rPr>
                </w:pPr>
                <w:r>
                  <w:rPr>
                    <w:sz w:val="18"/>
                    <w:szCs w:val="18"/>
                    <w:lang w:val="en-US"/>
                  </w:rPr>
                  <w:t>Copyright©2018</w:t>
                </w:r>
                <w:r w:rsidR="00C46A46" w:rsidRPr="00C46A46">
                  <w:rPr>
                    <w:sz w:val="18"/>
                    <w:szCs w:val="18"/>
                    <w:lang w:val="en-US"/>
                  </w:rPr>
                  <w:t xml:space="preserve"> Digital Electronics Corporation. All rights reserved.</w:t>
                </w:r>
              </w:p>
              <w:p w:rsidR="00C46A46" w:rsidRPr="00C46A46" w:rsidRDefault="00C46A46">
                <w:pPr>
                  <w:rPr>
                    <w:lang w:val="en-US"/>
                  </w:rPr>
                </w:pPr>
              </w:p>
            </w:txbxContent>
          </v:textbox>
        </v:shape>
      </w:pict>
    </w:r>
    <w:r w:rsidR="00C46A46">
      <w:rPr>
        <w:noProof/>
        <w:lang w:eastAsia="fr-FR"/>
      </w:rPr>
      <w:drawing>
        <wp:inline distT="0" distB="0" distL="0" distR="0">
          <wp:extent cx="4763165" cy="809738"/>
          <wp:effectExtent l="19050" t="0" r="0" b="0"/>
          <wp:docPr id="2" name="Image 1" descr="Proface_pied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ace_pied_page.png"/>
                  <pic:cNvPicPr/>
                </pic:nvPicPr>
                <pic:blipFill>
                  <a:blip r:embed="rId1"/>
                  <a:stretch>
                    <a:fillRect/>
                  </a:stretch>
                </pic:blipFill>
                <pic:spPr>
                  <a:xfrm>
                    <a:off x="0" y="0"/>
                    <a:ext cx="4763165" cy="8097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BEF" w:rsidRDefault="00922BEF" w:rsidP="008C403D">
      <w:pPr>
        <w:spacing w:after="0" w:line="240" w:lineRule="auto"/>
      </w:pPr>
      <w:r>
        <w:separator/>
      </w:r>
    </w:p>
  </w:footnote>
  <w:footnote w:type="continuationSeparator" w:id="0">
    <w:p w:rsidR="00922BEF" w:rsidRDefault="00922BEF" w:rsidP="008C4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774" w:rsidRDefault="00FC3E7D" w:rsidP="00D00774">
    <w:pPr>
      <w:pStyle w:val="Sansinterligne"/>
      <w:rPr>
        <w:b/>
        <w:sz w:val="32"/>
        <w:szCs w:val="32"/>
        <w:u w:val="single"/>
      </w:rPr>
    </w:pPr>
    <w:r w:rsidRPr="00FC3E7D">
      <w:rPr>
        <w:b/>
        <w:noProof/>
        <w:sz w:val="32"/>
        <w:szCs w:val="32"/>
        <w:u w:val="single"/>
        <w:lang w:eastAsia="fr-FR"/>
      </w:rPr>
      <w:drawing>
        <wp:anchor distT="0" distB="0" distL="114300" distR="114300" simplePos="0" relativeHeight="251658240" behindDoc="1" locked="0" layoutInCell="1" allowOverlap="1">
          <wp:simplePos x="0" y="0"/>
          <wp:positionH relativeFrom="column">
            <wp:posOffset>257810</wp:posOffset>
          </wp:positionH>
          <wp:positionV relativeFrom="paragraph">
            <wp:posOffset>7620</wp:posOffset>
          </wp:positionV>
          <wp:extent cx="6381750" cy="1061085"/>
          <wp:effectExtent l="19050" t="0" r="0" b="0"/>
          <wp:wrapTight wrapText="bothSides">
            <wp:wrapPolygon edited="0">
              <wp:start x="-64" y="0"/>
              <wp:lineTo x="-64" y="21329"/>
              <wp:lineTo x="21600" y="21329"/>
              <wp:lineTo x="21600" y="0"/>
              <wp:lineTo x="-64"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tretch>
                    <a:fillRect/>
                  </a:stretch>
                </pic:blipFill>
                <pic:spPr bwMode="auto">
                  <a:xfrm>
                    <a:off x="0" y="0"/>
                    <a:ext cx="6381750" cy="1061085"/>
                  </a:xfrm>
                  <a:prstGeom prst="rect">
                    <a:avLst/>
                  </a:prstGeom>
                  <a:noFill/>
                  <a:ln w="9525">
                    <a:noFill/>
                    <a:miter lim="800000"/>
                    <a:headEnd/>
                    <a:tailEnd/>
                  </a:ln>
                </pic:spPr>
              </pic:pic>
            </a:graphicData>
          </a:graphic>
        </wp:anchor>
      </w:drawing>
    </w:r>
    <w:r w:rsidR="00D00774">
      <w:rPr>
        <w:b/>
        <w:sz w:val="32"/>
        <w:szCs w:val="32"/>
        <w:u w:val="single"/>
      </w:rPr>
      <w:t>Note technique</w:t>
    </w:r>
  </w:p>
  <w:p w:rsidR="00160C99" w:rsidRPr="008E76B1" w:rsidRDefault="00160C99" w:rsidP="00160C99">
    <w:pPr>
      <w:pStyle w:val="Sansinterligne"/>
      <w:rPr>
        <w:b/>
        <w:sz w:val="32"/>
        <w:szCs w:val="32"/>
        <w:u w:val="single"/>
      </w:rPr>
    </w:pPr>
    <w:r>
      <w:rPr>
        <w:b/>
        <w:sz w:val="32"/>
        <w:szCs w:val="32"/>
        <w:u w:val="single"/>
      </w:rPr>
      <w:t>MDA – Configuration</w:t>
    </w:r>
  </w:p>
  <w:p w:rsidR="00D00774" w:rsidRPr="008E76B1" w:rsidRDefault="00D00774" w:rsidP="00D00774">
    <w:pPr>
      <w:pStyle w:val="Sansinterligne"/>
      <w:rPr>
        <w:b/>
        <w:sz w:val="32"/>
        <w:szCs w:val="32"/>
        <w:u w:val="single"/>
      </w:rPr>
    </w:pPr>
    <w:r w:rsidRPr="008E76B1">
      <w:rPr>
        <w:b/>
        <w:sz w:val="32"/>
        <w:szCs w:val="32"/>
        <w:u w:val="single"/>
      </w:rPr>
      <w:t>IHM Proface</w:t>
    </w:r>
  </w:p>
  <w:p w:rsidR="008C403D" w:rsidRPr="008E76B1" w:rsidRDefault="008C40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88D"/>
    <w:multiLevelType w:val="hybridMultilevel"/>
    <w:tmpl w:val="B0DC7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E0682D"/>
    <w:multiLevelType w:val="hybridMultilevel"/>
    <w:tmpl w:val="6D780094"/>
    <w:lvl w:ilvl="0" w:tplc="263C1A76">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F7F73BE"/>
    <w:multiLevelType w:val="hybridMultilevel"/>
    <w:tmpl w:val="1E4A4B42"/>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3" w15:restartNumberingAfterBreak="0">
    <w:nsid w:val="45E64F97"/>
    <w:multiLevelType w:val="hybridMultilevel"/>
    <w:tmpl w:val="1F229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224069"/>
    <w:multiLevelType w:val="hybridMultilevel"/>
    <w:tmpl w:val="580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2554AE"/>
    <w:multiLevelType w:val="hybridMultilevel"/>
    <w:tmpl w:val="ACC699C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6" w15:restartNumberingAfterBreak="0">
    <w:nsid w:val="70EC4AD0"/>
    <w:multiLevelType w:val="hybridMultilevel"/>
    <w:tmpl w:val="B4C0A16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403D"/>
    <w:rsid w:val="0004365F"/>
    <w:rsid w:val="000607CB"/>
    <w:rsid w:val="00063050"/>
    <w:rsid w:val="00064587"/>
    <w:rsid w:val="000E3BFB"/>
    <w:rsid w:val="00114A05"/>
    <w:rsid w:val="00115EE2"/>
    <w:rsid w:val="00153FFB"/>
    <w:rsid w:val="00160C99"/>
    <w:rsid w:val="00172A6C"/>
    <w:rsid w:val="00183EA6"/>
    <w:rsid w:val="0023341E"/>
    <w:rsid w:val="002441AD"/>
    <w:rsid w:val="00247F2C"/>
    <w:rsid w:val="002902F0"/>
    <w:rsid w:val="00294E42"/>
    <w:rsid w:val="002D6AE9"/>
    <w:rsid w:val="002E03D5"/>
    <w:rsid w:val="003160F9"/>
    <w:rsid w:val="00360F6C"/>
    <w:rsid w:val="003C2916"/>
    <w:rsid w:val="003C640E"/>
    <w:rsid w:val="0040073D"/>
    <w:rsid w:val="00414C21"/>
    <w:rsid w:val="00436741"/>
    <w:rsid w:val="00436EB8"/>
    <w:rsid w:val="00482245"/>
    <w:rsid w:val="00493F2D"/>
    <w:rsid w:val="004A1800"/>
    <w:rsid w:val="004A64B2"/>
    <w:rsid w:val="004F1628"/>
    <w:rsid w:val="00555CF1"/>
    <w:rsid w:val="005F2B4E"/>
    <w:rsid w:val="00620605"/>
    <w:rsid w:val="006228B5"/>
    <w:rsid w:val="00671307"/>
    <w:rsid w:val="006B55A5"/>
    <w:rsid w:val="006C7B2F"/>
    <w:rsid w:val="006E629D"/>
    <w:rsid w:val="00723CCF"/>
    <w:rsid w:val="0073428C"/>
    <w:rsid w:val="0075328D"/>
    <w:rsid w:val="00793100"/>
    <w:rsid w:val="007B2E12"/>
    <w:rsid w:val="007C246F"/>
    <w:rsid w:val="007C51CB"/>
    <w:rsid w:val="007D25D1"/>
    <w:rsid w:val="00825B92"/>
    <w:rsid w:val="00862881"/>
    <w:rsid w:val="008655D7"/>
    <w:rsid w:val="00873297"/>
    <w:rsid w:val="008A4DA1"/>
    <w:rsid w:val="008B3988"/>
    <w:rsid w:val="008B3F93"/>
    <w:rsid w:val="008C403D"/>
    <w:rsid w:val="008E76B1"/>
    <w:rsid w:val="008F7297"/>
    <w:rsid w:val="00902B15"/>
    <w:rsid w:val="009103AC"/>
    <w:rsid w:val="00911581"/>
    <w:rsid w:val="00922BEF"/>
    <w:rsid w:val="009274BC"/>
    <w:rsid w:val="00933487"/>
    <w:rsid w:val="00951E02"/>
    <w:rsid w:val="00960FC8"/>
    <w:rsid w:val="00972200"/>
    <w:rsid w:val="009760A8"/>
    <w:rsid w:val="009A1F69"/>
    <w:rsid w:val="009C1FF7"/>
    <w:rsid w:val="009D58B2"/>
    <w:rsid w:val="009E643B"/>
    <w:rsid w:val="009F378C"/>
    <w:rsid w:val="00A42EAB"/>
    <w:rsid w:val="00A81654"/>
    <w:rsid w:val="00AC2568"/>
    <w:rsid w:val="00AD4BC6"/>
    <w:rsid w:val="00B73F15"/>
    <w:rsid w:val="00BB013E"/>
    <w:rsid w:val="00BC63E3"/>
    <w:rsid w:val="00BD4D65"/>
    <w:rsid w:val="00C174DD"/>
    <w:rsid w:val="00C46A46"/>
    <w:rsid w:val="00C50D40"/>
    <w:rsid w:val="00C713DF"/>
    <w:rsid w:val="00C7489B"/>
    <w:rsid w:val="00C9170E"/>
    <w:rsid w:val="00CC61D0"/>
    <w:rsid w:val="00CE63EF"/>
    <w:rsid w:val="00D00774"/>
    <w:rsid w:val="00D716F1"/>
    <w:rsid w:val="00DC6A1E"/>
    <w:rsid w:val="00E570BA"/>
    <w:rsid w:val="00E77CBC"/>
    <w:rsid w:val="00E80E7A"/>
    <w:rsid w:val="00EA3721"/>
    <w:rsid w:val="00EA7D10"/>
    <w:rsid w:val="00EE33D3"/>
    <w:rsid w:val="00EF4D87"/>
    <w:rsid w:val="00F17A82"/>
    <w:rsid w:val="00F47A68"/>
    <w:rsid w:val="00F60DAB"/>
    <w:rsid w:val="00F662D7"/>
    <w:rsid w:val="00F7182D"/>
    <w:rsid w:val="00F83E31"/>
    <w:rsid w:val="00FB4F03"/>
    <w:rsid w:val="00FB7DF3"/>
    <w:rsid w:val="00FC3E7D"/>
    <w:rsid w:val="00FF37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_x0000_s1028"/>
        <o:r id="V:Rule3" type="connector" idref="#_x0000_s1027"/>
      </o:rules>
    </o:shapelayout>
  </w:shapeDefaults>
  <w:decimalSymbol w:val="."/>
  <w:listSeparator w:val=","/>
  <w14:docId w14:val="7CA048FB"/>
  <w15:docId w15:val="{0DDD8470-374F-497F-AF3E-A557EC32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B92"/>
  </w:style>
  <w:style w:type="paragraph" w:styleId="Titre1">
    <w:name w:val="heading 1"/>
    <w:basedOn w:val="Normal"/>
    <w:next w:val="Normal"/>
    <w:link w:val="Titre1Car"/>
    <w:uiPriority w:val="9"/>
    <w:qFormat/>
    <w:rsid w:val="008C403D"/>
    <w:pPr>
      <w:jc w:val="center"/>
      <w:outlineLvl w:val="0"/>
    </w:pPr>
    <w:rPr>
      <w:b/>
      <w:sz w:val="40"/>
      <w:szCs w:val="40"/>
      <w:u w:val="single"/>
    </w:rPr>
  </w:style>
  <w:style w:type="paragraph" w:styleId="Titre2">
    <w:name w:val="heading 2"/>
    <w:basedOn w:val="Normal"/>
    <w:next w:val="Normal"/>
    <w:link w:val="Titre2Car"/>
    <w:uiPriority w:val="9"/>
    <w:unhideWhenUsed/>
    <w:qFormat/>
    <w:rsid w:val="008C403D"/>
    <w:pPr>
      <w:outlineLvl w:val="1"/>
    </w:pPr>
    <w:rPr>
      <w:b/>
      <w:sz w:val="36"/>
      <w:szCs w:val="36"/>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03D"/>
    <w:rPr>
      <w:b/>
      <w:sz w:val="40"/>
      <w:szCs w:val="40"/>
      <w:u w:val="single"/>
    </w:rPr>
  </w:style>
  <w:style w:type="character" w:customStyle="1" w:styleId="Titre2Car">
    <w:name w:val="Titre 2 Car"/>
    <w:basedOn w:val="Policepardfaut"/>
    <w:link w:val="Titre2"/>
    <w:uiPriority w:val="9"/>
    <w:rsid w:val="008C403D"/>
    <w:rPr>
      <w:b/>
      <w:sz w:val="36"/>
      <w:szCs w:val="36"/>
      <w:u w:val="single"/>
    </w:rPr>
  </w:style>
  <w:style w:type="paragraph" w:styleId="En-tte">
    <w:name w:val="header"/>
    <w:basedOn w:val="Normal"/>
    <w:link w:val="En-tteCar"/>
    <w:uiPriority w:val="99"/>
    <w:unhideWhenUsed/>
    <w:rsid w:val="008C403D"/>
    <w:pPr>
      <w:tabs>
        <w:tab w:val="center" w:pos="4536"/>
        <w:tab w:val="right" w:pos="9072"/>
      </w:tabs>
      <w:spacing w:after="0" w:line="240" w:lineRule="auto"/>
    </w:pPr>
  </w:style>
  <w:style w:type="character" w:customStyle="1" w:styleId="En-tteCar">
    <w:name w:val="En-tête Car"/>
    <w:basedOn w:val="Policepardfaut"/>
    <w:link w:val="En-tte"/>
    <w:uiPriority w:val="99"/>
    <w:rsid w:val="008C403D"/>
  </w:style>
  <w:style w:type="paragraph" w:styleId="Pieddepage">
    <w:name w:val="footer"/>
    <w:basedOn w:val="Normal"/>
    <w:link w:val="PieddepageCar"/>
    <w:uiPriority w:val="99"/>
    <w:unhideWhenUsed/>
    <w:rsid w:val="008C40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403D"/>
  </w:style>
  <w:style w:type="paragraph" w:styleId="Textedebulles">
    <w:name w:val="Balloon Text"/>
    <w:basedOn w:val="Normal"/>
    <w:link w:val="TextedebullesCar"/>
    <w:uiPriority w:val="99"/>
    <w:semiHidden/>
    <w:unhideWhenUsed/>
    <w:rsid w:val="008C4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03D"/>
    <w:rPr>
      <w:rFonts w:ascii="Tahoma" w:hAnsi="Tahoma" w:cs="Tahoma"/>
      <w:sz w:val="16"/>
      <w:szCs w:val="16"/>
    </w:rPr>
  </w:style>
  <w:style w:type="paragraph" w:styleId="Sansinterligne">
    <w:name w:val="No Spacing"/>
    <w:uiPriority w:val="1"/>
    <w:qFormat/>
    <w:rsid w:val="00FC3E7D"/>
    <w:pPr>
      <w:spacing w:after="0" w:line="240" w:lineRule="auto"/>
    </w:pPr>
  </w:style>
  <w:style w:type="paragraph" w:styleId="Paragraphedeliste">
    <w:name w:val="List Paragraph"/>
    <w:basedOn w:val="Normal"/>
    <w:uiPriority w:val="34"/>
    <w:qFormat/>
    <w:rsid w:val="007D25D1"/>
    <w:pPr>
      <w:ind w:left="720"/>
      <w:contextualSpacing/>
    </w:pPr>
  </w:style>
  <w:style w:type="character" w:styleId="Textedelespacerserv">
    <w:name w:val="Placeholder Text"/>
    <w:basedOn w:val="Policepardfaut"/>
    <w:uiPriority w:val="99"/>
    <w:semiHidden/>
    <w:rsid w:val="00E80E7A"/>
    <w:rPr>
      <w:color w:val="808080"/>
    </w:rPr>
  </w:style>
  <w:style w:type="character" w:styleId="Lienhypertexte">
    <w:name w:val="Hyperlink"/>
    <w:basedOn w:val="Policepardfaut"/>
    <w:uiPriority w:val="99"/>
    <w:unhideWhenUsed/>
    <w:rsid w:val="00C174DD"/>
    <w:rPr>
      <w:color w:val="0000FF" w:themeColor="hyperlink"/>
      <w:u w:val="single"/>
    </w:rPr>
  </w:style>
  <w:style w:type="character" w:styleId="Mentionnonrsolue">
    <w:name w:val="Unresolved Mention"/>
    <w:basedOn w:val="Policepardfaut"/>
    <w:uiPriority w:val="99"/>
    <w:semiHidden/>
    <w:unhideWhenUsed/>
    <w:rsid w:val="00EF4D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329805">
      <w:bodyDiv w:val="1"/>
      <w:marLeft w:val="0"/>
      <w:marRight w:val="0"/>
      <w:marTop w:val="0"/>
      <w:marBottom w:val="0"/>
      <w:divBdr>
        <w:top w:val="none" w:sz="0" w:space="0" w:color="auto"/>
        <w:left w:val="none" w:sz="0" w:space="0" w:color="auto"/>
        <w:bottom w:val="none" w:sz="0" w:space="0" w:color="auto"/>
        <w:right w:val="none" w:sz="0" w:space="0" w:color="auto"/>
      </w:divBdr>
    </w:div>
    <w:div w:id="1773820545">
      <w:bodyDiv w:val="1"/>
      <w:marLeft w:val="0"/>
      <w:marRight w:val="0"/>
      <w:marTop w:val="0"/>
      <w:marBottom w:val="0"/>
      <w:divBdr>
        <w:top w:val="none" w:sz="0" w:space="0" w:color="auto"/>
        <w:left w:val="none" w:sz="0" w:space="0" w:color="auto"/>
        <w:bottom w:val="none" w:sz="0" w:space="0" w:color="auto"/>
        <w:right w:val="none" w:sz="0" w:space="0" w:color="auto"/>
      </w:divBdr>
    </w:div>
    <w:div w:id="21228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proface.fr"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F7C3A-65FD-4FCE-9253-20B2A6B7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22</Pages>
  <Words>694</Words>
  <Characters>3819</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Schneider Electric</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sesa246352</dc:creator>
  <cp:lastModifiedBy>Thomas Bourgerie</cp:lastModifiedBy>
  <cp:revision>35</cp:revision>
  <dcterms:created xsi:type="dcterms:W3CDTF">2015-04-03T09:56:00Z</dcterms:created>
  <dcterms:modified xsi:type="dcterms:W3CDTF">2018-05-03T15:53:00Z</dcterms:modified>
</cp:coreProperties>
</file>